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A9C" w:rsidRDefault="00820285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3810</wp:posOffset>
            </wp:positionV>
            <wp:extent cx="3381375" cy="1308100"/>
            <wp:effectExtent l="0" t="0" r="9525" b="635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Логотип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2A9C" w:rsidRPr="000B1FF4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КОНКУРСНОЕ ЗАДАНИЕ</w:t>
      </w: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FB4042">
        <w:rPr>
          <w:rFonts w:ascii="Times New Roman" w:hAnsi="Times New Roman" w:cs="Times New Roman"/>
          <w:b/>
          <w:sz w:val="24"/>
          <w:szCs w:val="24"/>
        </w:rPr>
        <w:t>А</w:t>
      </w:r>
    </w:p>
    <w:p w:rsidR="00912A9C" w:rsidRDefault="00FB4042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ОСМОТР И ПРОВЕРКА ТЕХНИЧЕСКОГО СОСТОЯНИЯ ВС</w:t>
      </w:r>
    </w:p>
    <w:p w:rsid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B10">
        <w:rPr>
          <w:rFonts w:ascii="Times New Roman" w:hAnsi="Times New Roman" w:cs="Times New Roman"/>
          <w:b/>
          <w:sz w:val="24"/>
          <w:szCs w:val="24"/>
        </w:rPr>
        <w:t>Участник № ________</w:t>
      </w:r>
    </w:p>
    <w:p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B10" w:rsidRPr="00F70B10" w:rsidRDefault="00820285" w:rsidP="00820285">
      <w:pPr>
        <w:tabs>
          <w:tab w:val="left" w:pos="2287"/>
          <w:tab w:val="center" w:pos="49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70B10" w:rsidRPr="00F70B10">
        <w:rPr>
          <w:rFonts w:ascii="Times New Roman" w:hAnsi="Times New Roman" w:cs="Times New Roman"/>
          <w:b/>
          <w:sz w:val="24"/>
          <w:szCs w:val="24"/>
        </w:rPr>
        <w:t xml:space="preserve">ФИО____________________________ </w:t>
      </w:r>
    </w:p>
    <w:p w:rsidR="00912A9C" w:rsidRDefault="008202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5242560</wp:posOffset>
            </wp:positionH>
            <wp:positionV relativeFrom="paragraph">
              <wp:posOffset>3435985</wp:posOffset>
            </wp:positionV>
            <wp:extent cx="1053465" cy="11493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Логотип 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A9C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7"/>
        <w:tblpPr w:leftFromText="180" w:rightFromText="180" w:vertAnchor="page" w:horzAnchor="margin" w:tblpY="3196"/>
        <w:tblW w:w="9766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7654"/>
      </w:tblGrid>
      <w:tr w:rsidR="00E04595" w:rsidRPr="00F91955" w:rsidTr="00820285">
        <w:tc>
          <w:tcPr>
            <w:tcW w:w="9766" w:type="dxa"/>
            <w:gridSpan w:val="2"/>
            <w:shd w:val="clear" w:color="auto" w:fill="92D050"/>
          </w:tcPr>
          <w:p w:rsidR="00E04595" w:rsidRPr="00F91955" w:rsidRDefault="00820285" w:rsidP="00820285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</w:p>
        </w:tc>
      </w:tr>
      <w:tr w:rsidR="00E04595" w:rsidRPr="00F91955" w:rsidTr="00820285">
        <w:tc>
          <w:tcPr>
            <w:tcW w:w="2112" w:type="dxa"/>
            <w:shd w:val="clear" w:color="auto" w:fill="auto"/>
          </w:tcPr>
          <w:p w:rsidR="00E04595" w:rsidRPr="00F91955" w:rsidRDefault="00E04595" w:rsidP="00E04595">
            <w:pPr>
              <w:ind w:left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7654" w:type="dxa"/>
            <w:shd w:val="clear" w:color="auto" w:fill="auto"/>
          </w:tcPr>
          <w:p w:rsidR="00E04595" w:rsidRPr="00F91955" w:rsidRDefault="00E04595" w:rsidP="00E045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sz w:val="24"/>
                <w:szCs w:val="24"/>
              </w:rPr>
              <w:t xml:space="preserve">Оценить навыки </w:t>
            </w:r>
            <w:r w:rsidRPr="00F91955">
              <w:rPr>
                <w:rFonts w:ascii="Times New Roman" w:eastAsia="Arial" w:hAnsi="Times New Roman" w:cs="Times New Roman"/>
                <w:sz w:val="24"/>
                <w:szCs w:val="24"/>
              </w:rPr>
              <w:t>конкурсантов выполнять осмотр ВС и его систем в соответствии с эксплуатационной документацией, а также оформлять конкурсную документацию</w:t>
            </w:r>
          </w:p>
        </w:tc>
      </w:tr>
      <w:tr w:rsidR="00E04595" w:rsidRPr="00F91955" w:rsidTr="00820285">
        <w:tc>
          <w:tcPr>
            <w:tcW w:w="2112" w:type="dxa"/>
            <w:shd w:val="clear" w:color="auto" w:fill="auto"/>
          </w:tcPr>
          <w:p w:rsidR="00E04595" w:rsidRPr="00F91955" w:rsidRDefault="00E04595" w:rsidP="00E045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654" w:type="dxa"/>
            <w:shd w:val="clear" w:color="auto" w:fill="auto"/>
          </w:tcPr>
          <w:p w:rsidR="00E04595" w:rsidRPr="00F91955" w:rsidRDefault="00342F31" w:rsidP="00E045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  <w:r w:rsidR="00E04595"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E04595" w:rsidRPr="00F91955" w:rsidTr="00820285">
        <w:tc>
          <w:tcPr>
            <w:tcW w:w="2112" w:type="dxa"/>
            <w:shd w:val="clear" w:color="auto" w:fill="auto"/>
          </w:tcPr>
          <w:p w:rsidR="00E04595" w:rsidRPr="00F91955" w:rsidRDefault="00E04595" w:rsidP="00E045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7654" w:type="dxa"/>
            <w:shd w:val="clear" w:color="auto" w:fill="auto"/>
          </w:tcPr>
          <w:p w:rsidR="00342F31" w:rsidRPr="00342F31" w:rsidRDefault="00342F31" w:rsidP="00342F31">
            <w:pPr>
              <w:spacing w:line="0" w:lineRule="atLeast"/>
              <w:ind w:left="14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42F31">
              <w:rPr>
                <w:rFonts w:ascii="Times New Roman" w:eastAsia="Arial" w:hAnsi="Times New Roman" w:cs="Times New Roman"/>
                <w:sz w:val="24"/>
                <w:szCs w:val="24"/>
              </w:rPr>
              <w:t>Вы являетесь сертифицированным специалистом по техническому обслуживанию.</w:t>
            </w:r>
          </w:p>
          <w:p w:rsidR="00342F31" w:rsidRPr="00342F31" w:rsidRDefault="00342F31" w:rsidP="00342F31">
            <w:pPr>
              <w:spacing w:line="0" w:lineRule="atLeast"/>
              <w:ind w:left="14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42F31">
              <w:rPr>
                <w:rFonts w:ascii="Times New Roman" w:eastAsia="Arial" w:hAnsi="Times New Roman" w:cs="Times New Roman"/>
                <w:sz w:val="24"/>
                <w:szCs w:val="24"/>
              </w:rPr>
              <w:t>Утром вы прибываете на работу, вы готовы начать свою смену.</w:t>
            </w:r>
          </w:p>
          <w:p w:rsidR="00342F31" w:rsidRPr="00342F31" w:rsidRDefault="00342F31" w:rsidP="00342F31">
            <w:pPr>
              <w:spacing w:line="0" w:lineRule="atLeast"/>
              <w:ind w:left="14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42F3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Начальник смены (Эксперт) сообщает вам, что находящийся на стоянке вертолет необходимо подготовить к вылету для этой цели Вы должны выполнить определенные технические операции и произвести  на нем осмотр определенных зон. </w:t>
            </w:r>
          </w:p>
          <w:p w:rsidR="00342F31" w:rsidRPr="00342F31" w:rsidRDefault="00342F31" w:rsidP="00342F31">
            <w:pPr>
              <w:spacing w:line="0" w:lineRule="atLeast"/>
              <w:ind w:left="14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42F31">
              <w:rPr>
                <w:rFonts w:ascii="Times New Roman" w:eastAsia="Arial" w:hAnsi="Times New Roman" w:cs="Times New Roman"/>
                <w:sz w:val="24"/>
                <w:szCs w:val="24"/>
              </w:rPr>
              <w:t>Решение о том, является ли ВС годным к эксплуатации, принимается Вами.</w:t>
            </w:r>
          </w:p>
          <w:p w:rsidR="00E04595" w:rsidRPr="00F91955" w:rsidRDefault="00342F31" w:rsidP="00342F31">
            <w:pPr>
              <w:spacing w:line="0" w:lineRule="atLeast"/>
              <w:ind w:left="140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342F31">
              <w:rPr>
                <w:rFonts w:ascii="Times New Roman" w:eastAsia="Arial" w:hAnsi="Times New Roman" w:cs="Times New Roman"/>
                <w:sz w:val="24"/>
                <w:szCs w:val="24"/>
              </w:rPr>
              <w:t>Вы можете получить устный инструктаж от эксперта в любом объёме (кроме информации, дающей Вам преимущество перед остальными участниками в выполнении задания) и в любой момент, а также попросить его повтора без какой-либо потери баллов.</w:t>
            </w:r>
          </w:p>
        </w:tc>
      </w:tr>
      <w:tr w:rsidR="00E04595" w:rsidRPr="00F91955" w:rsidTr="00820285">
        <w:tc>
          <w:tcPr>
            <w:tcW w:w="9766" w:type="dxa"/>
            <w:gridSpan w:val="2"/>
            <w:shd w:val="clear" w:color="auto" w:fill="auto"/>
          </w:tcPr>
          <w:p w:rsidR="00E04595" w:rsidRPr="00F91955" w:rsidRDefault="00E04595" w:rsidP="00E045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ПРОЦЕСС</w:t>
            </w:r>
          </w:p>
        </w:tc>
      </w:tr>
      <w:tr w:rsidR="00342F31" w:rsidRPr="00F91955" w:rsidTr="00820285">
        <w:tc>
          <w:tcPr>
            <w:tcW w:w="2112" w:type="dxa"/>
            <w:shd w:val="clear" w:color="auto" w:fill="auto"/>
          </w:tcPr>
          <w:p w:rsidR="00342F31" w:rsidRPr="00F91955" w:rsidRDefault="00342F31" w:rsidP="00342F3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342F31" w:rsidRPr="00F91955" w:rsidRDefault="00342F31" w:rsidP="00342F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sz w:val="24"/>
                <w:szCs w:val="24"/>
              </w:rPr>
              <w:t>Получить карту на работу;</w:t>
            </w:r>
          </w:p>
        </w:tc>
      </w:tr>
      <w:tr w:rsidR="00342F31" w:rsidRPr="00F91955" w:rsidTr="00820285">
        <w:tc>
          <w:tcPr>
            <w:tcW w:w="2112" w:type="dxa"/>
            <w:shd w:val="clear" w:color="auto" w:fill="auto"/>
          </w:tcPr>
          <w:p w:rsidR="00342F31" w:rsidRPr="00F91955" w:rsidRDefault="00342F31" w:rsidP="00342F3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342F31" w:rsidRPr="00F91955" w:rsidRDefault="00342F31" w:rsidP="00342F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работы в соответствии с полученной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технологической картой на работу</w:t>
            </w:r>
            <w:r w:rsidRPr="00F9195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342F31" w:rsidRPr="00F91955" w:rsidTr="00820285">
        <w:tc>
          <w:tcPr>
            <w:tcW w:w="2112" w:type="dxa"/>
            <w:shd w:val="clear" w:color="auto" w:fill="auto"/>
          </w:tcPr>
          <w:p w:rsidR="00342F31" w:rsidRPr="00F91955" w:rsidRDefault="00342F31" w:rsidP="00342F3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342F31" w:rsidRPr="00F91955" w:rsidRDefault="00342F31" w:rsidP="00342F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</w:t>
            </w:r>
            <w:r w:rsidRPr="00F91955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ведомость дефектов осмотра ВС;</w:t>
            </w:r>
          </w:p>
        </w:tc>
      </w:tr>
      <w:tr w:rsidR="00342F31" w:rsidRPr="00F91955" w:rsidTr="00820285">
        <w:tc>
          <w:tcPr>
            <w:tcW w:w="2112" w:type="dxa"/>
            <w:shd w:val="clear" w:color="auto" w:fill="auto"/>
          </w:tcPr>
          <w:p w:rsidR="00342F31" w:rsidRPr="00F91955" w:rsidRDefault="00342F31" w:rsidP="00342F3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342F31" w:rsidRPr="00F91955" w:rsidRDefault="00342F31" w:rsidP="00342F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Передать</w:t>
            </w:r>
            <w:r w:rsidRPr="00F91955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1955">
              <w:rPr>
                <w:rFonts w:ascii="Times New Roman" w:hAnsi="Times New Roman" w:cs="Times New Roman"/>
                <w:sz w:val="24"/>
                <w:szCs w:val="24"/>
              </w:rPr>
              <w:t xml:space="preserve"> эксперту;</w:t>
            </w:r>
          </w:p>
        </w:tc>
      </w:tr>
    </w:tbl>
    <w:p w:rsidR="00E31595" w:rsidRDefault="00E31595">
      <w:pPr>
        <w:rPr>
          <w:rFonts w:ascii="Times New Roman" w:hAnsi="Times New Roman" w:cs="Times New Roman"/>
          <w:b/>
          <w:sz w:val="24"/>
          <w:szCs w:val="24"/>
        </w:rPr>
      </w:pPr>
    </w:p>
    <w:p w:rsidR="00A34D1E" w:rsidRDefault="00A34D1E">
      <w:pPr>
        <w:rPr>
          <w:rFonts w:ascii="Times New Roman" w:hAnsi="Times New Roman" w:cs="Times New Roman"/>
          <w:b/>
          <w:sz w:val="24"/>
          <w:szCs w:val="24"/>
        </w:rPr>
      </w:pPr>
    </w:p>
    <w:p w:rsidR="00A34D1E" w:rsidRDefault="00A34D1E">
      <w:pPr>
        <w:rPr>
          <w:rFonts w:ascii="Times New Roman" w:hAnsi="Times New Roman" w:cs="Times New Roman"/>
          <w:b/>
          <w:sz w:val="24"/>
          <w:szCs w:val="24"/>
        </w:rPr>
      </w:pPr>
    </w:p>
    <w:p w:rsidR="00F91955" w:rsidRDefault="00F919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ОБОЩЕННАЯ СХЕМА ОЦЕНКИ</w:t>
      </w:r>
    </w:p>
    <w:tbl>
      <w:tblPr>
        <w:tblStyle w:val="a7"/>
        <w:tblW w:w="9624" w:type="dxa"/>
        <w:tblInd w:w="15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ook w:val="04A0" w:firstRow="1" w:lastRow="0" w:firstColumn="1" w:lastColumn="0" w:noHBand="0" w:noVBand="1"/>
      </w:tblPr>
      <w:tblGrid>
        <w:gridCol w:w="8490"/>
        <w:gridCol w:w="1134"/>
      </w:tblGrid>
      <w:tr w:rsidR="00E31595" w:rsidTr="00820285">
        <w:tc>
          <w:tcPr>
            <w:tcW w:w="8490" w:type="dxa"/>
            <w:shd w:val="clear" w:color="auto" w:fill="auto"/>
            <w:vAlign w:val="center"/>
          </w:tcPr>
          <w:p w:rsidR="00E31595" w:rsidRPr="00F91955" w:rsidRDefault="00431396" w:rsidP="00E31595">
            <w:pPr>
              <w:pStyle w:val="Default"/>
              <w:rPr>
                <w:bCs/>
                <w:sz w:val="28"/>
                <w:szCs w:val="28"/>
              </w:rPr>
            </w:pPr>
            <w:r w:rsidRPr="00F91955">
              <w:rPr>
                <w:bCs/>
                <w:sz w:val="28"/>
                <w:szCs w:val="28"/>
              </w:rPr>
              <w:t>Безопасность на рабочем месте</w:t>
            </w:r>
          </w:p>
        </w:tc>
        <w:tc>
          <w:tcPr>
            <w:tcW w:w="1134" w:type="dxa"/>
            <w:shd w:val="clear" w:color="auto" w:fill="auto"/>
          </w:tcPr>
          <w:p w:rsidR="00E31595" w:rsidRPr="00F91955" w:rsidRDefault="004F4503" w:rsidP="00DF00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0,4</w:t>
            </w:r>
          </w:p>
        </w:tc>
      </w:tr>
      <w:tr w:rsidR="00E31595" w:rsidTr="00820285">
        <w:tc>
          <w:tcPr>
            <w:tcW w:w="8490" w:type="dxa"/>
            <w:shd w:val="clear" w:color="auto" w:fill="auto"/>
            <w:vAlign w:val="center"/>
          </w:tcPr>
          <w:p w:rsidR="00E31595" w:rsidRPr="00F91955" w:rsidRDefault="00431396" w:rsidP="00E31595">
            <w:pPr>
              <w:pStyle w:val="Default"/>
              <w:rPr>
                <w:bCs/>
                <w:sz w:val="28"/>
                <w:szCs w:val="28"/>
              </w:rPr>
            </w:pPr>
            <w:r w:rsidRPr="00F91955">
              <w:rPr>
                <w:bCs/>
                <w:sz w:val="28"/>
                <w:szCs w:val="28"/>
              </w:rPr>
              <w:t>Подготовка к работе, проверка работоспособности оборудования</w:t>
            </w:r>
          </w:p>
        </w:tc>
        <w:tc>
          <w:tcPr>
            <w:tcW w:w="1134" w:type="dxa"/>
            <w:shd w:val="clear" w:color="auto" w:fill="auto"/>
          </w:tcPr>
          <w:p w:rsidR="004F4503" w:rsidRPr="00F91955" w:rsidRDefault="004F4503" w:rsidP="004F450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0,6</w:t>
            </w:r>
          </w:p>
        </w:tc>
      </w:tr>
      <w:tr w:rsidR="00DF00E5" w:rsidTr="00820285">
        <w:tc>
          <w:tcPr>
            <w:tcW w:w="8490" w:type="dxa"/>
            <w:shd w:val="clear" w:color="auto" w:fill="auto"/>
            <w:vAlign w:val="center"/>
          </w:tcPr>
          <w:p w:rsidR="00DF00E5" w:rsidRPr="00F91955" w:rsidRDefault="00431396" w:rsidP="00DF00E5">
            <w:pPr>
              <w:pStyle w:val="Default"/>
              <w:rPr>
                <w:bCs/>
                <w:sz w:val="28"/>
                <w:szCs w:val="28"/>
              </w:rPr>
            </w:pPr>
            <w:r w:rsidRPr="00F91955">
              <w:rPr>
                <w:bCs/>
                <w:sz w:val="28"/>
                <w:szCs w:val="28"/>
              </w:rPr>
              <w:t>Работа с технической документацией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0E5" w:rsidRPr="00F91955" w:rsidRDefault="004F4503" w:rsidP="00DF00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4,0</w:t>
            </w:r>
          </w:p>
        </w:tc>
      </w:tr>
      <w:tr w:rsidR="00F340E3" w:rsidTr="00820285">
        <w:tc>
          <w:tcPr>
            <w:tcW w:w="8490" w:type="dxa"/>
            <w:shd w:val="clear" w:color="auto" w:fill="auto"/>
            <w:vAlign w:val="center"/>
          </w:tcPr>
          <w:p w:rsidR="00F340E3" w:rsidRPr="00F91955" w:rsidRDefault="007D6D0E" w:rsidP="007D6D0E">
            <w:pPr>
              <w:pStyle w:val="Default"/>
              <w:rPr>
                <w:bCs/>
                <w:sz w:val="28"/>
                <w:szCs w:val="28"/>
              </w:rPr>
            </w:pPr>
            <w:r w:rsidRPr="00F91955">
              <w:rPr>
                <w:bCs/>
                <w:sz w:val="28"/>
                <w:szCs w:val="28"/>
              </w:rPr>
              <w:t>Выполнение осмотра ВС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91955">
              <w:rPr>
                <w:bCs/>
                <w:sz w:val="28"/>
                <w:szCs w:val="28"/>
              </w:rPr>
              <w:t xml:space="preserve"> </w:t>
            </w:r>
            <w:r w:rsidR="00F340E3" w:rsidRPr="00F91955">
              <w:rPr>
                <w:bCs/>
                <w:sz w:val="28"/>
                <w:szCs w:val="28"/>
              </w:rPr>
              <w:tab/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0E3" w:rsidRPr="00F91955" w:rsidRDefault="004F4503" w:rsidP="00CE18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4F4503" w:rsidTr="00820285">
        <w:tc>
          <w:tcPr>
            <w:tcW w:w="8490" w:type="dxa"/>
            <w:shd w:val="clear" w:color="auto" w:fill="auto"/>
            <w:vAlign w:val="center"/>
          </w:tcPr>
          <w:p w:rsidR="004F4503" w:rsidRPr="00F91955" w:rsidRDefault="004F4503" w:rsidP="007D6D0E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Заключительные работы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4503" w:rsidRPr="00F91955" w:rsidRDefault="004F4503" w:rsidP="004F45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0,6</w:t>
            </w:r>
          </w:p>
        </w:tc>
      </w:tr>
    </w:tbl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</w:p>
    <w:p w:rsidR="000B1FF4" w:rsidRPr="000B1FF4" w:rsidRDefault="000B1FF4" w:rsidP="000B1FF4">
      <w:pPr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ПРИМЕЧАНИЯ</w:t>
      </w:r>
    </w:p>
    <w:p w:rsidR="00342F31" w:rsidRPr="00342F31" w:rsidRDefault="00342F31" w:rsidP="00342F31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342F31">
        <w:rPr>
          <w:rFonts w:ascii="Times New Roman" w:hAnsi="Times New Roman" w:cs="Times New Roman"/>
          <w:sz w:val="28"/>
          <w:szCs w:val="28"/>
        </w:rPr>
        <w:t>В ведомости дефектов ВС указать только те дефекты, которые влияют на летную годность.</w:t>
      </w:r>
    </w:p>
    <w:p w:rsidR="00342F31" w:rsidRPr="00342F31" w:rsidRDefault="00342F31" w:rsidP="00342F31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342F31">
        <w:rPr>
          <w:rFonts w:ascii="Times New Roman" w:hAnsi="Times New Roman" w:cs="Times New Roman"/>
          <w:sz w:val="28"/>
          <w:szCs w:val="28"/>
        </w:rPr>
        <w:t>Не устраняйте обнаруженные неисправности;</w:t>
      </w:r>
    </w:p>
    <w:p w:rsidR="00342F31" w:rsidRPr="00342F31" w:rsidRDefault="00342F31" w:rsidP="00342F31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342F31">
        <w:rPr>
          <w:rFonts w:ascii="Times New Roman" w:hAnsi="Times New Roman" w:cs="Times New Roman"/>
          <w:sz w:val="28"/>
          <w:szCs w:val="28"/>
        </w:rPr>
        <w:t>Оборотная сторона документа Конкурсанта может использоваться для заметок и не подлежит оценке.</w:t>
      </w:r>
    </w:p>
    <w:p w:rsidR="00342F31" w:rsidRPr="00342F31" w:rsidRDefault="00342F31" w:rsidP="00342F31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342F31">
        <w:rPr>
          <w:rFonts w:ascii="Times New Roman" w:hAnsi="Times New Roman" w:cs="Times New Roman"/>
          <w:sz w:val="28"/>
          <w:szCs w:val="28"/>
        </w:rPr>
        <w:t>Вся техническая информация на борту вертолета написана на иностранном языке.</w:t>
      </w:r>
    </w:p>
    <w:p w:rsidR="00014E6B" w:rsidRPr="00342F31" w:rsidRDefault="00014E6B" w:rsidP="00342F31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42F31">
        <w:rPr>
          <w:rFonts w:ascii="Times New Roman" w:hAnsi="Times New Roman" w:cs="Times New Roman"/>
          <w:sz w:val="24"/>
          <w:szCs w:val="24"/>
        </w:rPr>
        <w:br w:type="page"/>
      </w:r>
    </w:p>
    <w:p w:rsidR="00E31595" w:rsidRPr="00014E6B" w:rsidRDefault="00E31595" w:rsidP="00014E6B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014E6B" w:rsidRPr="00014E6B" w:rsidRDefault="00014E6B" w:rsidP="00014E6B">
      <w:pPr>
        <w:rPr>
          <w:rFonts w:ascii="Times New Roman" w:hAnsi="Times New Roman" w:cs="Times New Roman"/>
          <w:b/>
          <w:sz w:val="28"/>
          <w:szCs w:val="28"/>
        </w:rPr>
      </w:pPr>
      <w:r w:rsidRPr="00014E6B">
        <w:rPr>
          <w:rFonts w:ascii="Times New Roman" w:hAnsi="Times New Roman" w:cs="Times New Roman"/>
          <w:b/>
          <w:sz w:val="28"/>
          <w:szCs w:val="28"/>
        </w:rPr>
        <w:t>Справочная информация</w:t>
      </w:r>
    </w:p>
    <w:p w:rsidR="000B1FF4" w:rsidRDefault="004A10D4" w:rsidP="00E126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Руководство по технической эксплуатации ВС</w:t>
      </w: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Pr="002866ED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225EF2" w:rsidRDefault="00225EF2" w:rsidP="00014E6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2562D" w:rsidRDefault="00D2562D" w:rsidP="00014E6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42F31" w:rsidRDefault="00342F31" w:rsidP="00014E6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866ED" w:rsidRPr="00E6220A" w:rsidRDefault="002866ED" w:rsidP="002866ED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9B784F" w:rsidRDefault="00005E4B" w:rsidP="001F66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Таблица 1</w:t>
      </w:r>
    </w:p>
    <w:tbl>
      <w:tblPr>
        <w:tblStyle w:val="a7"/>
        <w:tblW w:w="9820" w:type="dxa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4248"/>
        <w:gridCol w:w="2268"/>
        <w:gridCol w:w="3304"/>
      </w:tblGrid>
      <w:tr w:rsidR="00005E4B" w:rsidTr="00105B4B">
        <w:trPr>
          <w:trHeight w:val="526"/>
        </w:trPr>
        <w:tc>
          <w:tcPr>
            <w:tcW w:w="4248" w:type="dxa"/>
            <w:shd w:val="clear" w:color="auto" w:fill="92D050"/>
            <w:vAlign w:val="center"/>
          </w:tcPr>
          <w:p w:rsidR="00005E4B" w:rsidRPr="00105B4B" w:rsidRDefault="00005E4B" w:rsidP="00005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B4B">
              <w:rPr>
                <w:rFonts w:ascii="Times New Roman" w:hAnsi="Times New Roman" w:cs="Times New Roman"/>
                <w:b/>
                <w:sz w:val="28"/>
                <w:szCs w:val="28"/>
              </w:rPr>
              <w:t>ФИО участника</w:t>
            </w:r>
          </w:p>
        </w:tc>
        <w:tc>
          <w:tcPr>
            <w:tcW w:w="2268" w:type="dxa"/>
            <w:shd w:val="clear" w:color="auto" w:fill="92D050"/>
            <w:vAlign w:val="center"/>
          </w:tcPr>
          <w:p w:rsidR="00005E4B" w:rsidRPr="00105B4B" w:rsidRDefault="00005E4B" w:rsidP="00005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B4B">
              <w:rPr>
                <w:rFonts w:ascii="Times New Roman" w:hAnsi="Times New Roman" w:cs="Times New Roman"/>
                <w:b/>
                <w:sz w:val="28"/>
                <w:szCs w:val="28"/>
              </w:rPr>
              <w:t>Тип ВС</w:t>
            </w:r>
          </w:p>
        </w:tc>
        <w:tc>
          <w:tcPr>
            <w:tcW w:w="3304" w:type="dxa"/>
            <w:shd w:val="clear" w:color="auto" w:fill="92D050"/>
            <w:vAlign w:val="center"/>
          </w:tcPr>
          <w:p w:rsidR="00005E4B" w:rsidRPr="00105B4B" w:rsidRDefault="00005E4B" w:rsidP="00005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B4B">
              <w:rPr>
                <w:rFonts w:ascii="Times New Roman" w:hAnsi="Times New Roman" w:cs="Times New Roman"/>
                <w:b/>
                <w:sz w:val="28"/>
                <w:szCs w:val="28"/>
              </w:rPr>
              <w:t>Номер лицензии</w:t>
            </w:r>
          </w:p>
        </w:tc>
      </w:tr>
      <w:tr w:rsidR="0010718F" w:rsidTr="00105B4B">
        <w:trPr>
          <w:trHeight w:hRule="exact" w:val="567"/>
        </w:trPr>
        <w:tc>
          <w:tcPr>
            <w:tcW w:w="4248" w:type="dxa"/>
          </w:tcPr>
          <w:p w:rsidR="0010718F" w:rsidRPr="0010718F" w:rsidRDefault="0010718F" w:rsidP="0010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0718F" w:rsidRPr="00CB0ECA" w:rsidRDefault="0010718F" w:rsidP="001071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4" w:type="dxa"/>
            <w:vAlign w:val="center"/>
          </w:tcPr>
          <w:p w:rsidR="0010718F" w:rsidRPr="00D560FE" w:rsidRDefault="0010718F" w:rsidP="001071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0718F" w:rsidTr="00105B4B">
        <w:trPr>
          <w:trHeight w:hRule="exact" w:val="567"/>
        </w:trPr>
        <w:tc>
          <w:tcPr>
            <w:tcW w:w="4248" w:type="dxa"/>
          </w:tcPr>
          <w:p w:rsidR="0010718F" w:rsidRPr="0010718F" w:rsidRDefault="0010718F" w:rsidP="0010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0718F" w:rsidRDefault="0010718F" w:rsidP="0010718F">
            <w:pPr>
              <w:jc w:val="center"/>
            </w:pPr>
          </w:p>
        </w:tc>
        <w:tc>
          <w:tcPr>
            <w:tcW w:w="3304" w:type="dxa"/>
            <w:vAlign w:val="center"/>
          </w:tcPr>
          <w:p w:rsidR="0010718F" w:rsidRDefault="0010718F" w:rsidP="001071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18F" w:rsidTr="00105B4B">
        <w:trPr>
          <w:trHeight w:hRule="exact" w:val="567"/>
        </w:trPr>
        <w:tc>
          <w:tcPr>
            <w:tcW w:w="4248" w:type="dxa"/>
          </w:tcPr>
          <w:p w:rsidR="0010718F" w:rsidRPr="0010718F" w:rsidRDefault="0010718F" w:rsidP="0010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0718F" w:rsidRDefault="0010718F" w:rsidP="0010718F">
            <w:pPr>
              <w:jc w:val="center"/>
            </w:pPr>
          </w:p>
        </w:tc>
        <w:tc>
          <w:tcPr>
            <w:tcW w:w="3304" w:type="dxa"/>
            <w:vAlign w:val="center"/>
          </w:tcPr>
          <w:p w:rsidR="0010718F" w:rsidRDefault="0010718F" w:rsidP="001071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18F" w:rsidTr="00105B4B">
        <w:trPr>
          <w:trHeight w:hRule="exact" w:val="567"/>
        </w:trPr>
        <w:tc>
          <w:tcPr>
            <w:tcW w:w="4248" w:type="dxa"/>
          </w:tcPr>
          <w:p w:rsidR="0010718F" w:rsidRPr="0010718F" w:rsidRDefault="0010718F" w:rsidP="0010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0718F" w:rsidRDefault="0010718F" w:rsidP="0010718F">
            <w:pPr>
              <w:jc w:val="center"/>
            </w:pPr>
          </w:p>
        </w:tc>
        <w:tc>
          <w:tcPr>
            <w:tcW w:w="3304" w:type="dxa"/>
            <w:vAlign w:val="center"/>
          </w:tcPr>
          <w:p w:rsidR="0010718F" w:rsidRDefault="0010718F" w:rsidP="001071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18F" w:rsidTr="00105B4B">
        <w:trPr>
          <w:trHeight w:hRule="exact" w:val="567"/>
        </w:trPr>
        <w:tc>
          <w:tcPr>
            <w:tcW w:w="4248" w:type="dxa"/>
          </w:tcPr>
          <w:p w:rsidR="0010718F" w:rsidRPr="0010718F" w:rsidRDefault="0010718F" w:rsidP="0010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0718F" w:rsidRDefault="0010718F" w:rsidP="0010718F">
            <w:pPr>
              <w:jc w:val="center"/>
            </w:pPr>
          </w:p>
        </w:tc>
        <w:tc>
          <w:tcPr>
            <w:tcW w:w="3304" w:type="dxa"/>
            <w:vAlign w:val="center"/>
          </w:tcPr>
          <w:p w:rsidR="0010718F" w:rsidRDefault="0010718F" w:rsidP="001071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5B38" w:rsidRDefault="007F5B38" w:rsidP="00005E4B">
      <w:pPr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5B38" w:rsidRDefault="007F5B3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31105" w:rsidRDefault="00A31105" w:rsidP="00A3110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2F31" w:rsidRDefault="00342F31" w:rsidP="00342F31">
      <w:pPr>
        <w:pStyle w:val="Defaul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291179A5" wp14:editId="1E74821D">
            <wp:simplePos x="0" y="0"/>
            <wp:positionH relativeFrom="column">
              <wp:posOffset>137160</wp:posOffset>
            </wp:positionH>
            <wp:positionV relativeFrom="paragraph">
              <wp:posOffset>43815</wp:posOffset>
            </wp:positionV>
            <wp:extent cx="4925060" cy="1769745"/>
            <wp:effectExtent l="0" t="0" r="0" b="0"/>
            <wp:wrapTight wrapText="bothSides">
              <wp:wrapPolygon edited="0">
                <wp:start x="0" y="0"/>
                <wp:lineTo x="0" y="21391"/>
                <wp:lineTo x="21555" y="21391"/>
                <wp:lineTo x="21555" y="0"/>
                <wp:lineTo x="0" y="0"/>
              </wp:wrapPolygon>
            </wp:wrapTight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ый точечный рисунок.b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1769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42F31" w:rsidRDefault="00342F31" w:rsidP="00342F31">
      <w:pPr>
        <w:pStyle w:val="Default"/>
        <w:rPr>
          <w:b/>
          <w:sz w:val="28"/>
          <w:szCs w:val="28"/>
        </w:rPr>
      </w:pPr>
    </w:p>
    <w:p w:rsidR="00342F31" w:rsidRDefault="00342F31" w:rsidP="00342F31">
      <w:pPr>
        <w:pStyle w:val="Default"/>
        <w:rPr>
          <w:b/>
          <w:sz w:val="28"/>
          <w:szCs w:val="28"/>
        </w:rPr>
      </w:pPr>
    </w:p>
    <w:p w:rsidR="00342F31" w:rsidRDefault="00342F31" w:rsidP="00342F31">
      <w:pPr>
        <w:pStyle w:val="Default"/>
        <w:rPr>
          <w:b/>
          <w:sz w:val="28"/>
          <w:szCs w:val="28"/>
        </w:rPr>
      </w:pPr>
    </w:p>
    <w:p w:rsidR="00342F31" w:rsidRDefault="00342F31" w:rsidP="00342F31">
      <w:pPr>
        <w:pStyle w:val="Default"/>
        <w:rPr>
          <w:b/>
          <w:sz w:val="28"/>
          <w:szCs w:val="28"/>
        </w:rPr>
      </w:pPr>
    </w:p>
    <w:p w:rsidR="00342F31" w:rsidRDefault="00342F31" w:rsidP="00342F31">
      <w:pPr>
        <w:pStyle w:val="Default"/>
        <w:rPr>
          <w:b/>
          <w:sz w:val="28"/>
          <w:szCs w:val="28"/>
        </w:rPr>
      </w:pPr>
    </w:p>
    <w:p w:rsidR="00342F31" w:rsidRDefault="00342F31" w:rsidP="00342F31">
      <w:pPr>
        <w:pStyle w:val="Default"/>
        <w:rPr>
          <w:b/>
          <w:sz w:val="28"/>
          <w:szCs w:val="28"/>
        </w:rPr>
      </w:pPr>
    </w:p>
    <w:p w:rsidR="00342F31" w:rsidRDefault="00342F31" w:rsidP="00342F31">
      <w:pPr>
        <w:pStyle w:val="Default"/>
        <w:rPr>
          <w:b/>
          <w:sz w:val="28"/>
          <w:szCs w:val="28"/>
        </w:rPr>
      </w:pPr>
    </w:p>
    <w:p w:rsidR="00342F31" w:rsidRDefault="00342F31" w:rsidP="00342F31">
      <w:pPr>
        <w:pStyle w:val="Default"/>
        <w:rPr>
          <w:b/>
          <w:sz w:val="28"/>
          <w:szCs w:val="28"/>
        </w:rPr>
      </w:pPr>
    </w:p>
    <w:p w:rsidR="00342F31" w:rsidRDefault="00342F31" w:rsidP="00342F31">
      <w:pPr>
        <w:pStyle w:val="Default"/>
        <w:rPr>
          <w:b/>
          <w:sz w:val="28"/>
          <w:szCs w:val="28"/>
        </w:rPr>
      </w:pPr>
    </w:p>
    <w:p w:rsidR="00342F31" w:rsidRDefault="00342F31" w:rsidP="00342F31">
      <w:pPr>
        <w:pStyle w:val="Default"/>
        <w:numPr>
          <w:ilvl w:val="0"/>
          <w:numId w:val="13"/>
        </w:numPr>
        <w:ind w:left="2835"/>
        <w:rPr>
          <w:b/>
          <w:sz w:val="28"/>
          <w:szCs w:val="28"/>
        </w:rPr>
      </w:pPr>
      <w:r w:rsidRPr="00823980">
        <w:rPr>
          <w:b/>
          <w:sz w:val="28"/>
          <w:szCs w:val="28"/>
        </w:rPr>
        <w:t>Фюзеляж-</w:t>
      </w:r>
      <w:r>
        <w:rPr>
          <w:b/>
          <w:sz w:val="28"/>
          <w:szCs w:val="28"/>
        </w:rPr>
        <w:t>левый</w:t>
      </w:r>
      <w:r w:rsidRPr="00823980">
        <w:rPr>
          <w:b/>
          <w:sz w:val="28"/>
          <w:szCs w:val="28"/>
        </w:rPr>
        <w:t xml:space="preserve"> борт</w:t>
      </w:r>
    </w:p>
    <w:p w:rsidR="00342F31" w:rsidRDefault="00342F31" w:rsidP="00342F31">
      <w:pPr>
        <w:pStyle w:val="Default"/>
        <w:numPr>
          <w:ilvl w:val="0"/>
          <w:numId w:val="13"/>
        </w:numPr>
        <w:ind w:left="2835"/>
        <w:rPr>
          <w:b/>
          <w:sz w:val="28"/>
          <w:szCs w:val="28"/>
        </w:rPr>
      </w:pPr>
      <w:r w:rsidRPr="00823980">
        <w:rPr>
          <w:b/>
          <w:sz w:val="28"/>
          <w:szCs w:val="28"/>
        </w:rPr>
        <w:t>Фюзеляж-</w:t>
      </w:r>
      <w:r>
        <w:rPr>
          <w:b/>
          <w:sz w:val="28"/>
          <w:szCs w:val="28"/>
        </w:rPr>
        <w:t>правый</w:t>
      </w:r>
      <w:r w:rsidRPr="00823980">
        <w:rPr>
          <w:b/>
          <w:sz w:val="28"/>
          <w:szCs w:val="28"/>
        </w:rPr>
        <w:t xml:space="preserve"> борт</w:t>
      </w:r>
    </w:p>
    <w:p w:rsidR="00342F31" w:rsidRDefault="00342F31" w:rsidP="00342F31">
      <w:pPr>
        <w:pStyle w:val="Default"/>
        <w:numPr>
          <w:ilvl w:val="0"/>
          <w:numId w:val="13"/>
        </w:numPr>
        <w:ind w:left="2835"/>
        <w:rPr>
          <w:b/>
          <w:sz w:val="28"/>
          <w:szCs w:val="28"/>
        </w:rPr>
      </w:pPr>
      <w:r>
        <w:rPr>
          <w:b/>
          <w:sz w:val="28"/>
          <w:szCs w:val="28"/>
        </w:rPr>
        <w:t>Рулевой винт концевая балка</w:t>
      </w:r>
    </w:p>
    <w:p w:rsidR="00342F31" w:rsidRDefault="00342F31" w:rsidP="00342F31">
      <w:pPr>
        <w:pStyle w:val="Default"/>
        <w:numPr>
          <w:ilvl w:val="0"/>
          <w:numId w:val="13"/>
        </w:numPr>
        <w:ind w:left="2835"/>
        <w:rPr>
          <w:b/>
          <w:sz w:val="28"/>
          <w:szCs w:val="28"/>
        </w:rPr>
      </w:pPr>
      <w:r w:rsidRPr="00823980">
        <w:rPr>
          <w:b/>
          <w:sz w:val="28"/>
          <w:szCs w:val="28"/>
        </w:rPr>
        <w:t>Фюзеляж-</w:t>
      </w:r>
      <w:r>
        <w:rPr>
          <w:b/>
          <w:sz w:val="28"/>
          <w:szCs w:val="28"/>
        </w:rPr>
        <w:t>левый</w:t>
      </w:r>
      <w:r w:rsidRPr="00823980">
        <w:rPr>
          <w:b/>
          <w:sz w:val="28"/>
          <w:szCs w:val="28"/>
        </w:rPr>
        <w:t xml:space="preserve"> борт</w:t>
      </w:r>
    </w:p>
    <w:p w:rsidR="00342F31" w:rsidRPr="00823980" w:rsidRDefault="00342F31" w:rsidP="00342F31">
      <w:pPr>
        <w:pStyle w:val="Default"/>
        <w:numPr>
          <w:ilvl w:val="0"/>
          <w:numId w:val="13"/>
        </w:numPr>
        <w:ind w:left="2835"/>
        <w:rPr>
          <w:b/>
          <w:sz w:val="28"/>
          <w:szCs w:val="28"/>
        </w:rPr>
      </w:pPr>
      <w:r>
        <w:rPr>
          <w:b/>
          <w:sz w:val="28"/>
          <w:szCs w:val="28"/>
        </w:rPr>
        <w:t>Носовая часть фюзеляжа</w:t>
      </w:r>
    </w:p>
    <w:p w:rsidR="004A10D4" w:rsidRDefault="004A10D4" w:rsidP="00342F31">
      <w:pPr>
        <w:pStyle w:val="Default"/>
        <w:ind w:left="2835"/>
        <w:rPr>
          <w:b/>
          <w:sz w:val="28"/>
          <w:szCs w:val="28"/>
        </w:rPr>
      </w:pPr>
    </w:p>
    <w:p w:rsidR="0010718F" w:rsidRDefault="0010718F" w:rsidP="004A10D4">
      <w:pPr>
        <w:pStyle w:val="Default"/>
        <w:ind w:left="3544"/>
        <w:rPr>
          <w:b/>
          <w:sz w:val="28"/>
          <w:szCs w:val="28"/>
        </w:rPr>
      </w:pPr>
    </w:p>
    <w:p w:rsidR="003F4E81" w:rsidRDefault="003F4E8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B78FB" w:rsidRPr="00B8496E" w:rsidRDefault="00343293" w:rsidP="00105B4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96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Лист </w:t>
      </w:r>
      <w:r w:rsidR="00883B51">
        <w:rPr>
          <w:rFonts w:ascii="Times New Roman" w:hAnsi="Times New Roman" w:cs="Times New Roman"/>
          <w:b/>
          <w:sz w:val="28"/>
          <w:szCs w:val="28"/>
        </w:rPr>
        <w:t>контрольного</w:t>
      </w:r>
      <w:r w:rsidRPr="00B8496E">
        <w:rPr>
          <w:rFonts w:ascii="Times New Roman" w:hAnsi="Times New Roman" w:cs="Times New Roman"/>
          <w:b/>
          <w:sz w:val="28"/>
          <w:szCs w:val="28"/>
        </w:rPr>
        <w:t xml:space="preserve"> осмотра</w:t>
      </w:r>
      <w:r w:rsidR="00105B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496E">
        <w:rPr>
          <w:rFonts w:ascii="Times New Roman" w:hAnsi="Times New Roman" w:cs="Times New Roman"/>
          <w:b/>
          <w:sz w:val="28"/>
          <w:szCs w:val="28"/>
        </w:rPr>
        <w:t>вертолета</w:t>
      </w:r>
    </w:p>
    <w:tbl>
      <w:tblPr>
        <w:tblStyle w:val="a7"/>
        <w:tblW w:w="15162" w:type="dxa"/>
        <w:tblLook w:val="04A0" w:firstRow="1" w:lastRow="0" w:firstColumn="1" w:lastColumn="0" w:noHBand="0" w:noVBand="1"/>
      </w:tblPr>
      <w:tblGrid>
        <w:gridCol w:w="3114"/>
        <w:gridCol w:w="4961"/>
        <w:gridCol w:w="2126"/>
        <w:gridCol w:w="4961"/>
      </w:tblGrid>
      <w:tr w:rsidR="00343293" w:rsidRPr="00B8496E" w:rsidTr="00342F31">
        <w:trPr>
          <w:gridAfter w:val="1"/>
          <w:wAfter w:w="4961" w:type="dxa"/>
        </w:trPr>
        <w:tc>
          <w:tcPr>
            <w:tcW w:w="10201" w:type="dxa"/>
            <w:gridSpan w:val="3"/>
          </w:tcPr>
          <w:p w:rsidR="00343293" w:rsidRPr="00E86FD3" w:rsidRDefault="00343293" w:rsidP="003432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FD3">
              <w:rPr>
                <w:rFonts w:ascii="Times New Roman" w:hAnsi="Times New Roman" w:cs="Times New Roman"/>
                <w:b/>
                <w:sz w:val="24"/>
                <w:szCs w:val="24"/>
              </w:rPr>
              <w:t>Общий осмотр</w:t>
            </w:r>
          </w:p>
        </w:tc>
      </w:tr>
      <w:tr w:rsidR="00701F56" w:rsidRPr="00B8496E" w:rsidTr="00342F31">
        <w:trPr>
          <w:gridAfter w:val="1"/>
          <w:wAfter w:w="4961" w:type="dxa"/>
        </w:trPr>
        <w:tc>
          <w:tcPr>
            <w:tcW w:w="8075" w:type="dxa"/>
            <w:gridSpan w:val="2"/>
          </w:tcPr>
          <w:p w:rsidR="00701F56" w:rsidRPr="00E86FD3" w:rsidRDefault="00701F56" w:rsidP="003432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01F56" w:rsidRPr="00E86FD3" w:rsidRDefault="00701F56" w:rsidP="003432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Pr="00E86FD3" w:rsidRDefault="00342F31" w:rsidP="00342F31">
            <w:pPr>
              <w:pStyle w:val="Default"/>
            </w:pPr>
            <w:r w:rsidRPr="00E86FD3">
              <w:t>Место стоянки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Pr="00E86FD3" w:rsidRDefault="00342F31" w:rsidP="00342F31">
            <w:pPr>
              <w:pStyle w:val="Default"/>
            </w:pPr>
            <w:r w:rsidRPr="00E86FD3">
              <w:t>Проверить:</w:t>
            </w:r>
          </w:p>
          <w:p w:rsidR="00342F31" w:rsidRPr="00E86FD3" w:rsidRDefault="00342F31" w:rsidP="00342F31">
            <w:pPr>
              <w:pStyle w:val="Default"/>
            </w:pPr>
            <w:r w:rsidRPr="00E86FD3">
              <w:t>- Отсутствие посторонних предметов, мусора, грязи;</w:t>
            </w:r>
          </w:p>
          <w:p w:rsidR="00342F31" w:rsidRPr="00E86FD3" w:rsidRDefault="00342F31" w:rsidP="00342F31">
            <w:pPr>
              <w:pStyle w:val="Default"/>
            </w:pPr>
            <w:r w:rsidRPr="00E86FD3">
              <w:t>- Наличие средств пожаротушения;</w:t>
            </w:r>
          </w:p>
          <w:p w:rsidR="00342F31" w:rsidRDefault="00342F31" w:rsidP="00342F31">
            <w:pPr>
              <w:pStyle w:val="Default"/>
            </w:pPr>
            <w:r w:rsidRPr="00E86FD3">
              <w:t>- Отсутствие течей топлива, масла, спецжидкостей</w:t>
            </w:r>
            <w:r>
              <w:t>;</w:t>
            </w:r>
          </w:p>
          <w:p w:rsidR="00342F31" w:rsidRDefault="00342F31" w:rsidP="00342F31">
            <w:pPr>
              <w:pStyle w:val="Default"/>
            </w:pPr>
            <w:r>
              <w:t xml:space="preserve">- </w:t>
            </w:r>
            <w:r w:rsidRPr="00B81C1D">
              <w:t>Выставить предупреждающий знак.</w:t>
            </w:r>
          </w:p>
          <w:p w:rsidR="00342F31" w:rsidRPr="00B81C1D" w:rsidRDefault="00342F31" w:rsidP="00342F31">
            <w:pPr>
              <w:pStyle w:val="Default"/>
            </w:pPr>
            <w:r>
              <w:t>- Проверена дата поверки водило.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3AF" w:rsidRPr="00B8496E" w:rsidTr="00342F31">
        <w:trPr>
          <w:gridAfter w:val="1"/>
          <w:wAfter w:w="4961" w:type="dxa"/>
        </w:trPr>
        <w:tc>
          <w:tcPr>
            <w:tcW w:w="10201" w:type="dxa"/>
            <w:gridSpan w:val="3"/>
          </w:tcPr>
          <w:p w:rsidR="000B53AF" w:rsidRPr="00E86FD3" w:rsidRDefault="000B53AF" w:rsidP="000B5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FD3">
              <w:rPr>
                <w:rFonts w:ascii="Times New Roman" w:hAnsi="Times New Roman" w:cs="Times New Roman"/>
                <w:b/>
                <w:sz w:val="24"/>
                <w:szCs w:val="24"/>
              </w:rPr>
              <w:t>Зона 1</w:t>
            </w:r>
          </w:p>
        </w:tc>
      </w:tr>
      <w:tr w:rsidR="00342F31" w:rsidRPr="00B8496E" w:rsidTr="00342F31">
        <w:trPr>
          <w:gridAfter w:val="1"/>
          <w:wAfter w:w="4961" w:type="dxa"/>
          <w:trHeight w:val="766"/>
        </w:trPr>
        <w:tc>
          <w:tcPr>
            <w:tcW w:w="3114" w:type="dxa"/>
            <w:shd w:val="clear" w:color="auto" w:fill="FFFFFF" w:themeFill="background1"/>
          </w:tcPr>
          <w:p w:rsidR="00342F31" w:rsidRPr="00E86FD3" w:rsidRDefault="00342F31" w:rsidP="00342F31">
            <w:pPr>
              <w:pStyle w:val="Default"/>
            </w:pPr>
            <w:r>
              <w:t xml:space="preserve">Передняя стойка шасси (колесо, пневматик, амортизатор стойки) 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Pr="00E86FD3" w:rsidRDefault="00342F31" w:rsidP="00342F31">
            <w:pPr>
              <w:pStyle w:val="Default"/>
              <w:rPr>
                <w:color w:val="auto"/>
              </w:rPr>
            </w:pPr>
            <w:r w:rsidRPr="00E86FD3">
              <w:rPr>
                <w:color w:val="auto"/>
              </w:rPr>
              <w:t xml:space="preserve">Проверить: </w:t>
            </w:r>
          </w:p>
          <w:p w:rsidR="00342F31" w:rsidRPr="00E86FD3" w:rsidRDefault="00342F31" w:rsidP="00342F3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отсутствие повреждений, порезов, проколов; </w:t>
            </w:r>
          </w:p>
          <w:p w:rsidR="00342F31" w:rsidRPr="00384F7F" w:rsidRDefault="00342F31" w:rsidP="00342F3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состояние контровки гаек болтов (гаек осей колес);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Передняя стойка шасси (пневматик)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 xml:space="preserve"> Проверить</w:t>
            </w:r>
            <w:r w:rsidRPr="008B2B76">
              <w:t>:</w:t>
            </w:r>
          </w:p>
          <w:p w:rsidR="00342F31" w:rsidRDefault="00342F31" w:rsidP="00342F31">
            <w:pPr>
              <w:pStyle w:val="Default"/>
            </w:pPr>
            <w:r>
              <w:t>- проверить обжатие пневматика</w:t>
            </w:r>
          </w:p>
          <w:p w:rsidR="00342F31" w:rsidRPr="004134BF" w:rsidRDefault="00342F31" w:rsidP="00342F31">
            <w:pPr>
              <w:pStyle w:val="Default"/>
            </w:pPr>
            <w:r>
              <w:t>- Записать в ведомость</w:t>
            </w:r>
          </w:p>
          <w:p w:rsidR="00342F31" w:rsidRPr="00D46A8A" w:rsidRDefault="00342F31" w:rsidP="00342F31">
            <w:pPr>
              <w:pStyle w:val="Default"/>
            </w:pP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Передняя стойка шасси (Стойка, амортизатор)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Проверить</w:t>
            </w:r>
            <w:r w:rsidRPr="008407CB">
              <w:t>:</w:t>
            </w:r>
          </w:p>
          <w:p w:rsidR="00342F31" w:rsidRPr="004134BF" w:rsidRDefault="00342F31" w:rsidP="00342F31">
            <w:pPr>
              <w:pStyle w:val="Default"/>
              <w:rPr>
                <w:b/>
              </w:rPr>
            </w:pPr>
            <w:r>
              <w:t>- показания «ЛИМБА»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  <w:tabs>
                <w:tab w:val="left" w:pos="2209"/>
              </w:tabs>
            </w:pPr>
            <w:r>
              <w:t>Левый</w:t>
            </w:r>
            <w:r w:rsidRPr="00E86FD3">
              <w:t xml:space="preserve"> борт фюзеляжа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Pr="00D46A8A" w:rsidRDefault="00342F31" w:rsidP="00342F31">
            <w:pPr>
              <w:pStyle w:val="Default"/>
            </w:pPr>
            <w:r>
              <w:t>Открыть левую дверь и установить трап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Pr="006323ED" w:rsidRDefault="00342F31" w:rsidP="00342F31">
            <w:pPr>
              <w:pStyle w:val="Default"/>
              <w:tabs>
                <w:tab w:val="left" w:pos="2209"/>
              </w:tabs>
              <w:rPr>
                <w:color w:val="auto"/>
              </w:rPr>
            </w:pPr>
            <w:r>
              <w:t>Левый</w:t>
            </w:r>
            <w:r w:rsidRPr="00E86FD3">
              <w:t xml:space="preserve"> борт фюзеляжа</w:t>
            </w:r>
            <w:r>
              <w:rPr>
                <w:lang w:val="en-US"/>
              </w:rPr>
              <w:t xml:space="preserve"> (</w:t>
            </w:r>
            <w:r>
              <w:t>Заземление)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Pr="006323ED" w:rsidRDefault="00342F31" w:rsidP="00342F31">
            <w:pPr>
              <w:pStyle w:val="Defaul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Убрать заземление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Pr="00E86FD3" w:rsidRDefault="00342F31" w:rsidP="00342F31">
            <w:pPr>
              <w:pStyle w:val="Default"/>
            </w:pPr>
            <w:r>
              <w:t>Левый</w:t>
            </w:r>
            <w:r w:rsidRPr="00E86FD3">
              <w:t xml:space="preserve"> борт фюзеляжа</w:t>
            </w:r>
            <w:r>
              <w:t xml:space="preserve"> (Ниши аккумуляторных батарей)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Pr="00E70A10" w:rsidRDefault="00342F31" w:rsidP="00342F31">
            <w:pPr>
              <w:pStyle w:val="Default"/>
            </w:pPr>
            <w:r w:rsidRPr="00E70A10">
              <w:t>Открыть люк аккумуляторных батареей</w:t>
            </w:r>
            <w:r>
              <w:t>, убедиться в их наличии, закрыть люк).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Pr="00E70A10" w:rsidRDefault="00342F31" w:rsidP="00342F31">
            <w:pPr>
              <w:pStyle w:val="Default"/>
            </w:pPr>
            <w:r>
              <w:t>Левый</w:t>
            </w:r>
            <w:r w:rsidRPr="00E86FD3">
              <w:t xml:space="preserve"> борт фюзеляжа</w:t>
            </w:r>
            <w:r>
              <w:rPr>
                <w:lang w:val="en-US"/>
              </w:rPr>
              <w:t xml:space="preserve"> (</w:t>
            </w:r>
            <w:r>
              <w:t>ШРАП)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Pr="00E86FD3" w:rsidRDefault="00342F31" w:rsidP="00342F31">
            <w:pPr>
              <w:pStyle w:val="Default"/>
              <w:tabs>
                <w:tab w:val="left" w:pos="1236"/>
              </w:tabs>
            </w:pPr>
            <w:r>
              <w:t>Закрыть крышку ШРАП.</w:t>
            </w:r>
            <w:r>
              <w:tab/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Левый/правый</w:t>
            </w:r>
            <w:r w:rsidRPr="00E86FD3">
              <w:t xml:space="preserve"> борт фюзеляжа</w:t>
            </w:r>
            <w:r w:rsidRPr="00502089">
              <w:t xml:space="preserve"> (</w:t>
            </w:r>
            <w:r>
              <w:t>ПВД)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Снять заглушки с ПВД.</w:t>
            </w:r>
          </w:p>
          <w:p w:rsidR="00342F31" w:rsidRPr="00E86FD3" w:rsidRDefault="00342F31" w:rsidP="00342F31">
            <w:pPr>
              <w:pStyle w:val="Default"/>
            </w:pPr>
            <w:r>
              <w:t>- продефектировать ПВД на наличие посторонних предметов и грязи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10201" w:type="dxa"/>
            <w:gridSpan w:val="3"/>
          </w:tcPr>
          <w:p w:rsidR="00342F31" w:rsidRPr="00E86FD3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FD3">
              <w:rPr>
                <w:rFonts w:ascii="Times New Roman" w:hAnsi="Times New Roman" w:cs="Times New Roman"/>
                <w:b/>
                <w:sz w:val="24"/>
                <w:szCs w:val="24"/>
              </w:rPr>
              <w:t>Зона 2</w:t>
            </w: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Pr="00E86FD3" w:rsidRDefault="00342F31" w:rsidP="00342F31">
            <w:pPr>
              <w:pStyle w:val="Default"/>
            </w:pPr>
            <w:r>
              <w:t>Правый борт (Воздухозаборник КО-50)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Pr="000F0BD7" w:rsidRDefault="00342F31" w:rsidP="00342F31">
            <w:pPr>
              <w:pStyle w:val="Default"/>
            </w:pPr>
            <w:r>
              <w:t>Проверить воздухозаборник КО-50 на наличие посторонних предметов и грязи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Правый борт (Капот КО-50)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 xml:space="preserve">Правый борт </w:t>
            </w:r>
          </w:p>
          <w:p w:rsidR="00342F31" w:rsidRDefault="00342F31" w:rsidP="00342F31">
            <w:pPr>
              <w:pStyle w:val="Default"/>
            </w:pPr>
            <w:r>
              <w:t>- Капот КО-50 проверить на наличие посторонних предметов, грязи.</w:t>
            </w:r>
          </w:p>
          <w:p w:rsidR="00342F31" w:rsidRDefault="00342F31" w:rsidP="00342F31">
            <w:pPr>
              <w:pStyle w:val="Default"/>
            </w:pPr>
            <w:r>
              <w:t>- Закрыть капот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926049">
        <w:trPr>
          <w:gridAfter w:val="1"/>
          <w:wAfter w:w="4961" w:type="dxa"/>
        </w:trPr>
        <w:tc>
          <w:tcPr>
            <w:tcW w:w="3114" w:type="dxa"/>
            <w:shd w:val="clear" w:color="auto" w:fill="auto"/>
          </w:tcPr>
          <w:p w:rsidR="00342F31" w:rsidRDefault="00342F31" w:rsidP="00342F31">
            <w:pPr>
              <w:pStyle w:val="Default"/>
            </w:pPr>
            <w:bookmarkStart w:id="0" w:name="_GoBack" w:colFirst="0" w:colLast="2"/>
            <w:r>
              <w:lastRenderedPageBreak/>
              <w:t>Правый борт (подвесной топливный бак)</w:t>
            </w:r>
          </w:p>
        </w:tc>
        <w:tc>
          <w:tcPr>
            <w:tcW w:w="4961" w:type="dxa"/>
            <w:shd w:val="clear" w:color="auto" w:fill="auto"/>
          </w:tcPr>
          <w:p w:rsidR="00342F31" w:rsidRDefault="00342F31" w:rsidP="00342F31">
            <w:pPr>
              <w:pStyle w:val="Default"/>
            </w:pPr>
            <w:r>
              <w:t>Слить отстой топлива (ИМИТАЦИЯ</w:t>
            </w:r>
            <w:r w:rsidR="008E0449">
              <w:t xml:space="preserve"> открытия крана слива отстоя топлива</w:t>
            </w:r>
            <w:r>
              <w:t xml:space="preserve"> – доложить эксперту)</w:t>
            </w:r>
          </w:p>
        </w:tc>
        <w:tc>
          <w:tcPr>
            <w:tcW w:w="2126" w:type="dxa"/>
            <w:shd w:val="clear" w:color="auto" w:fill="auto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Правая основная стойка шасси (колодки тормозов)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Pr="00E86FD3" w:rsidRDefault="00342F31" w:rsidP="00342F31">
            <w:pPr>
              <w:pStyle w:val="Default"/>
              <w:rPr>
                <w:color w:val="auto"/>
              </w:rPr>
            </w:pPr>
            <w:r>
              <w:t xml:space="preserve"> </w:t>
            </w:r>
            <w:r w:rsidRPr="00E86FD3">
              <w:rPr>
                <w:color w:val="auto"/>
              </w:rPr>
              <w:t xml:space="preserve">Проверить: </w:t>
            </w:r>
          </w:p>
          <w:p w:rsidR="00342F31" w:rsidRDefault="00342F31" w:rsidP="003A6E69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зазор между колодка</w:t>
            </w:r>
            <w:r w:rsidR="003A6E69">
              <w:rPr>
                <w:color w:val="auto"/>
              </w:rPr>
              <w:t>ми тормозов и рубашкой тормоза.</w:t>
            </w:r>
          </w:p>
          <w:p w:rsidR="00342F31" w:rsidRDefault="003A6E69" w:rsidP="00F53D26">
            <w:pPr>
              <w:pStyle w:val="Default"/>
              <w:tabs>
                <w:tab w:val="left" w:pos="699"/>
              </w:tabs>
            </w:pPr>
            <w:r w:rsidRPr="003A6E69">
              <w:rPr>
                <w:color w:val="00B050"/>
              </w:rPr>
              <w:t xml:space="preserve">Записать фактические данные в </w:t>
            </w:r>
            <w:r w:rsidR="00F53D26">
              <w:rPr>
                <w:color w:val="00B050"/>
              </w:rPr>
              <w:t>бланк «</w:t>
            </w:r>
            <w:r w:rsidRPr="003A6E69">
              <w:rPr>
                <w:color w:val="00B050"/>
              </w:rPr>
              <w:t>Карт</w:t>
            </w:r>
            <w:r w:rsidR="00F53D26">
              <w:rPr>
                <w:color w:val="00B050"/>
              </w:rPr>
              <w:t>а</w:t>
            </w:r>
            <w:r w:rsidRPr="003A6E69">
              <w:rPr>
                <w:color w:val="00B050"/>
              </w:rPr>
              <w:t xml:space="preserve"> на работу</w:t>
            </w:r>
            <w:r w:rsidR="00F53D26">
              <w:rPr>
                <w:color w:val="00B050"/>
              </w:rPr>
              <w:t>»</w:t>
            </w:r>
            <w:r w:rsidRPr="003A6E69">
              <w:rPr>
                <w:color w:val="00B050"/>
              </w:rPr>
              <w:t>.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c>
          <w:tcPr>
            <w:tcW w:w="10201" w:type="dxa"/>
            <w:gridSpan w:val="3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FD3">
              <w:rPr>
                <w:rFonts w:ascii="Times New Roman" w:hAnsi="Times New Roman" w:cs="Times New Roman"/>
                <w:b/>
                <w:sz w:val="24"/>
                <w:szCs w:val="24"/>
              </w:rPr>
              <w:t>Зона 3</w:t>
            </w:r>
          </w:p>
        </w:tc>
        <w:tc>
          <w:tcPr>
            <w:tcW w:w="4961" w:type="dxa"/>
          </w:tcPr>
          <w:p w:rsidR="00342F31" w:rsidRPr="000F0BD7" w:rsidRDefault="00342F31" w:rsidP="00342F31">
            <w:pPr>
              <w:pStyle w:val="Default"/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Pr="00E86FD3" w:rsidRDefault="00342F31" w:rsidP="00342F31">
            <w:pPr>
              <w:pStyle w:val="Default"/>
            </w:pPr>
            <w:r>
              <w:t>Правый борт (промежуточный редуктор)</w:t>
            </w:r>
            <w:r w:rsidRPr="00E86FD3">
              <w:t xml:space="preserve"> 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Проверить</w:t>
            </w:r>
            <w:r w:rsidRPr="009339EB">
              <w:t>:</w:t>
            </w:r>
          </w:p>
          <w:p w:rsidR="00342F31" w:rsidRDefault="00342F31" w:rsidP="00342F31">
            <w:pPr>
              <w:pStyle w:val="Default"/>
            </w:pPr>
            <w:r>
              <w:t>- Уровень масла в промежуточном редукторе</w:t>
            </w:r>
          </w:p>
          <w:p w:rsidR="00342F31" w:rsidRPr="00F33AE5" w:rsidRDefault="00F53D26" w:rsidP="00342F31">
            <w:pPr>
              <w:pStyle w:val="Default"/>
            </w:pPr>
            <w:r w:rsidRPr="00F53D26">
              <w:rPr>
                <w:color w:val="00B050"/>
              </w:rPr>
              <w:t>Записать фактические данные в бланк «Карта на работу».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Pr="00E86FD3" w:rsidRDefault="00342F31" w:rsidP="00342F31">
            <w:pPr>
              <w:pStyle w:val="Default"/>
            </w:pPr>
            <w:r>
              <w:t>Правый борт (Хвостовой  редуктор)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 xml:space="preserve"> Проверить</w:t>
            </w:r>
            <w:r w:rsidRPr="00F33AE5">
              <w:t>:</w:t>
            </w:r>
          </w:p>
          <w:p w:rsidR="00342F31" w:rsidRDefault="00342F31" w:rsidP="00342F31">
            <w:pPr>
              <w:pStyle w:val="Default"/>
            </w:pPr>
            <w:r>
              <w:t>- Уровень масла в хвостовом редукторе</w:t>
            </w:r>
          </w:p>
          <w:p w:rsidR="00342F31" w:rsidRPr="00E86FD3" w:rsidRDefault="00F53D26" w:rsidP="00342F31">
            <w:pPr>
              <w:pStyle w:val="Default"/>
            </w:pPr>
            <w:r w:rsidRPr="00F53D26">
              <w:rPr>
                <w:color w:val="00B050"/>
              </w:rPr>
              <w:t>Записать фактические данные в бланк «Карта на работу».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Рулевой винт (Втулка)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Проверить</w:t>
            </w:r>
            <w:r w:rsidRPr="00F33AE5">
              <w:t>:</w:t>
            </w:r>
          </w:p>
          <w:p w:rsidR="00342F31" w:rsidRDefault="00342F31" w:rsidP="00342F31">
            <w:pPr>
              <w:pStyle w:val="Default"/>
            </w:pPr>
            <w:r>
              <w:t>- Уровень и чистоту масла в стаканчиках шарниров рулевого винта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Амортизатор хвостовой опоры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Проверить</w:t>
            </w:r>
            <w:r w:rsidRPr="00F33AE5">
              <w:t>:</w:t>
            </w:r>
          </w:p>
          <w:p w:rsidR="00342F31" w:rsidRDefault="00342F31" w:rsidP="00342F31">
            <w:pPr>
              <w:pStyle w:val="Default"/>
            </w:pPr>
            <w:r>
              <w:t>- Выход штока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Стабилизатор (левая/правая консоль)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Проверить</w:t>
            </w:r>
          </w:p>
          <w:p w:rsidR="00342F31" w:rsidRDefault="00342F31" w:rsidP="00342F31">
            <w:pPr>
              <w:pStyle w:val="Default"/>
            </w:pPr>
            <w:r>
              <w:t>- Чистоту дренажных отверстий (визуально)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10201" w:type="dxa"/>
            <w:gridSpan w:val="3"/>
          </w:tcPr>
          <w:p w:rsidR="00342F31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Зона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42F31" w:rsidRPr="00E86FD3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2F31" w:rsidRPr="00B8496E" w:rsidTr="00926049">
        <w:trPr>
          <w:gridAfter w:val="1"/>
          <w:wAfter w:w="4961" w:type="dxa"/>
        </w:trPr>
        <w:tc>
          <w:tcPr>
            <w:tcW w:w="3114" w:type="dxa"/>
            <w:shd w:val="clear" w:color="auto" w:fill="auto"/>
          </w:tcPr>
          <w:p w:rsidR="00342F31" w:rsidRDefault="00342F31" w:rsidP="00342F31">
            <w:pPr>
              <w:pStyle w:val="Default"/>
            </w:pPr>
            <w:r>
              <w:t>Левый борт (подвесной топливный бак)</w:t>
            </w:r>
          </w:p>
        </w:tc>
        <w:tc>
          <w:tcPr>
            <w:tcW w:w="4961" w:type="dxa"/>
            <w:shd w:val="clear" w:color="auto" w:fill="auto"/>
          </w:tcPr>
          <w:p w:rsidR="00342F31" w:rsidRDefault="008E0449" w:rsidP="00342F31">
            <w:pPr>
              <w:pStyle w:val="Default"/>
            </w:pPr>
            <w:r>
              <w:t>Слить отстой топлива (ИМИТАЦИЯ открытия крана слива отстоя топлива – доложить эксперту)</w:t>
            </w:r>
          </w:p>
        </w:tc>
        <w:tc>
          <w:tcPr>
            <w:tcW w:w="2126" w:type="dxa"/>
            <w:shd w:val="clear" w:color="auto" w:fill="auto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Левая основная стойка шасси (колодки тормозов)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Pr="00E86FD3" w:rsidRDefault="00342F31" w:rsidP="00342F31">
            <w:pPr>
              <w:pStyle w:val="Default"/>
              <w:rPr>
                <w:color w:val="auto"/>
              </w:rPr>
            </w:pPr>
            <w:r>
              <w:t xml:space="preserve"> </w:t>
            </w:r>
            <w:r w:rsidRPr="00E86FD3">
              <w:rPr>
                <w:color w:val="auto"/>
              </w:rPr>
              <w:t xml:space="preserve">Проверить: </w:t>
            </w:r>
          </w:p>
          <w:p w:rsidR="00342F31" w:rsidRDefault="00342F31" w:rsidP="00342F3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зазор между колодками тормозов и рубашкой тормоза </w:t>
            </w:r>
          </w:p>
          <w:p w:rsidR="003A6E69" w:rsidRDefault="00F53D26" w:rsidP="00342F31">
            <w:pPr>
              <w:pStyle w:val="Default"/>
            </w:pPr>
            <w:r w:rsidRPr="00F53D26">
              <w:rPr>
                <w:color w:val="00B050"/>
              </w:rPr>
              <w:t>Записать фактические данные в бланк «Карта на работу».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Pr="00E86FD3" w:rsidRDefault="00342F31" w:rsidP="00342F31">
            <w:pPr>
              <w:pStyle w:val="Default"/>
            </w:pPr>
            <w:r>
              <w:t>Левый борт (Люк гидравлической системы)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  <w:rPr>
                <w:color w:val="auto"/>
              </w:rPr>
            </w:pPr>
            <w:r w:rsidRPr="00E86FD3">
              <w:rPr>
                <w:color w:val="auto"/>
              </w:rPr>
              <w:t>Проверить:</w:t>
            </w:r>
          </w:p>
          <w:p w:rsidR="00342F31" w:rsidRDefault="00342F31" w:rsidP="00342F3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чистоту</w:t>
            </w:r>
          </w:p>
          <w:p w:rsidR="00342F31" w:rsidRPr="00345026" w:rsidRDefault="00342F31" w:rsidP="00342F3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9339EB">
              <w:rPr>
                <w:color w:val="auto"/>
              </w:rPr>
              <w:t xml:space="preserve">отсутствие подтеков </w:t>
            </w:r>
            <w:r>
              <w:rPr>
                <w:color w:val="auto"/>
              </w:rPr>
              <w:t>гидравлической жидкости (на штуцера нагнетания и всасывания ОГС и ДГС)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342F31">
        <w:trPr>
          <w:gridAfter w:val="1"/>
          <w:wAfter w:w="4961" w:type="dxa"/>
        </w:trPr>
        <w:tc>
          <w:tcPr>
            <w:tcW w:w="10201" w:type="dxa"/>
            <w:gridSpan w:val="3"/>
          </w:tcPr>
          <w:p w:rsidR="00342F31" w:rsidRPr="00E86FD3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FD3">
              <w:rPr>
                <w:rFonts w:ascii="Times New Roman" w:hAnsi="Times New Roman" w:cs="Times New Roman"/>
                <w:b/>
                <w:sz w:val="24"/>
                <w:szCs w:val="24"/>
              </w:rPr>
              <w:t>Зона 5</w:t>
            </w:r>
          </w:p>
        </w:tc>
      </w:tr>
      <w:tr w:rsidR="00342F31" w:rsidRPr="00B8496E" w:rsidTr="00840E0C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Pr="00E86FD3" w:rsidRDefault="00342F31" w:rsidP="00342F31">
            <w:pPr>
              <w:pStyle w:val="Default"/>
            </w:pPr>
            <w:r>
              <w:t>Носовая часть фюзеляжа (передняя опора шасси)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Pr="000C6709" w:rsidRDefault="00342F31" w:rsidP="00342F31">
            <w:pPr>
              <w:pStyle w:val="Default"/>
            </w:pPr>
            <w:r>
              <w:t>Пристыковать</w:t>
            </w:r>
            <w:r w:rsidRPr="000C6709">
              <w:t xml:space="preserve"> буксировочное водило</w:t>
            </w:r>
            <w:r>
              <w:t xml:space="preserve"> за необходимое буксировочное отверстие</w:t>
            </w:r>
          </w:p>
        </w:tc>
        <w:tc>
          <w:tcPr>
            <w:tcW w:w="2126" w:type="dxa"/>
          </w:tcPr>
          <w:p w:rsidR="00342F31" w:rsidRDefault="00342F31" w:rsidP="00342F31">
            <w:pPr>
              <w:pStyle w:val="Default"/>
            </w:pPr>
          </w:p>
        </w:tc>
      </w:tr>
      <w:tr w:rsidR="00342F31" w:rsidRPr="00B8496E" w:rsidTr="00840E0C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  <w:tabs>
                <w:tab w:val="left" w:pos="1946"/>
              </w:tabs>
            </w:pPr>
            <w:r>
              <w:lastRenderedPageBreak/>
              <w:t>Носовая часть фюзеляжа (Пылезащитные устройства)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-Открыть люк</w:t>
            </w:r>
          </w:p>
          <w:p w:rsidR="00342F31" w:rsidRDefault="00342F31" w:rsidP="00342F31">
            <w:pPr>
              <w:pStyle w:val="Default"/>
            </w:pPr>
            <w:r>
              <w:t>- Снять чехлы пылезащитных устройств</w:t>
            </w:r>
          </w:p>
          <w:p w:rsidR="000223D8" w:rsidRDefault="000223D8" w:rsidP="00342F31">
            <w:pPr>
              <w:pStyle w:val="Default"/>
            </w:pPr>
          </w:p>
          <w:p w:rsidR="000223D8" w:rsidRPr="00D46A8A" w:rsidRDefault="000223D8" w:rsidP="00342F31">
            <w:pPr>
              <w:pStyle w:val="Default"/>
            </w:pPr>
          </w:p>
        </w:tc>
        <w:tc>
          <w:tcPr>
            <w:tcW w:w="2126" w:type="dxa"/>
          </w:tcPr>
          <w:p w:rsidR="00342F31" w:rsidRDefault="00342F31" w:rsidP="00342F31">
            <w:pPr>
              <w:pStyle w:val="Default"/>
            </w:pPr>
          </w:p>
        </w:tc>
      </w:tr>
      <w:tr w:rsidR="00342F31" w:rsidRPr="00B8496E" w:rsidTr="00840E0C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Носовая часть фюзеляжа (Пылезащитные устройства)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Осмотреть воздушный канал между ПЗУ и воздухозаборником.</w:t>
            </w:r>
          </w:p>
          <w:p w:rsidR="00342F31" w:rsidRPr="008B2B76" w:rsidRDefault="00342F31" w:rsidP="00342F31">
            <w:pPr>
              <w:pStyle w:val="Default"/>
              <w:rPr>
                <w:color w:val="auto"/>
              </w:rPr>
            </w:pPr>
            <w:r w:rsidRPr="00E86FD3">
              <w:rPr>
                <w:color w:val="auto"/>
              </w:rPr>
              <w:t>Проверить</w:t>
            </w:r>
            <w:r w:rsidRPr="008B2B76">
              <w:rPr>
                <w:color w:val="auto"/>
              </w:rPr>
              <w:t>:</w:t>
            </w:r>
          </w:p>
          <w:p w:rsidR="00342F31" w:rsidRDefault="00342F31" w:rsidP="00342F3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отсутствие посторонних предметов</w:t>
            </w:r>
          </w:p>
          <w:p w:rsidR="00342F31" w:rsidRDefault="00342F31" w:rsidP="00342F3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чистоту</w:t>
            </w:r>
          </w:p>
          <w:p w:rsidR="00342F31" w:rsidRPr="0081112F" w:rsidRDefault="00342F31" w:rsidP="00342F31">
            <w:pPr>
              <w:pStyle w:val="Default"/>
            </w:pPr>
            <w:r>
              <w:rPr>
                <w:color w:val="auto"/>
              </w:rPr>
              <w:t>- закрыть люк</w:t>
            </w:r>
          </w:p>
        </w:tc>
        <w:tc>
          <w:tcPr>
            <w:tcW w:w="2126" w:type="dxa"/>
          </w:tcPr>
          <w:p w:rsidR="00342F31" w:rsidRDefault="00342F31" w:rsidP="00342F31">
            <w:pPr>
              <w:pStyle w:val="Default"/>
            </w:pPr>
          </w:p>
        </w:tc>
      </w:tr>
      <w:tr w:rsidR="00342F31" w:rsidRPr="00B8496E" w:rsidTr="00840E0C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Кабина экипажа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Pr="00DB038A" w:rsidRDefault="00342F31" w:rsidP="00342F31">
            <w:pPr>
              <w:pStyle w:val="Default"/>
            </w:pPr>
            <w:r>
              <w:t>Проверить кабину на отсутствие посторонних предметов</w:t>
            </w:r>
          </w:p>
        </w:tc>
        <w:tc>
          <w:tcPr>
            <w:tcW w:w="2126" w:type="dxa"/>
          </w:tcPr>
          <w:p w:rsidR="00342F31" w:rsidRDefault="00342F31" w:rsidP="00342F31">
            <w:pPr>
              <w:pStyle w:val="Default"/>
            </w:pPr>
          </w:p>
        </w:tc>
      </w:tr>
      <w:tr w:rsidR="00342F31" w:rsidRPr="00B8496E" w:rsidTr="00926049">
        <w:trPr>
          <w:gridAfter w:val="1"/>
          <w:wAfter w:w="4961" w:type="dxa"/>
        </w:trPr>
        <w:tc>
          <w:tcPr>
            <w:tcW w:w="3114" w:type="dxa"/>
            <w:shd w:val="clear" w:color="auto" w:fill="auto"/>
          </w:tcPr>
          <w:p w:rsidR="00342F31" w:rsidRPr="00926049" w:rsidRDefault="00342F31" w:rsidP="00342F31">
            <w:pPr>
              <w:pStyle w:val="Default"/>
            </w:pPr>
            <w:r w:rsidRPr="00926049">
              <w:t>Кабина экипажа (левая боковая панель электропульта)</w:t>
            </w:r>
          </w:p>
        </w:tc>
        <w:tc>
          <w:tcPr>
            <w:tcW w:w="4961" w:type="dxa"/>
            <w:shd w:val="clear" w:color="auto" w:fill="auto"/>
          </w:tcPr>
          <w:p w:rsidR="00342F31" w:rsidRPr="00926049" w:rsidRDefault="00342F31" w:rsidP="00342F31">
            <w:pPr>
              <w:pStyle w:val="Default"/>
            </w:pPr>
            <w:r w:rsidRPr="00926049">
              <w:t>Прок</w:t>
            </w:r>
            <w:r w:rsidR="008E0449" w:rsidRPr="00926049">
              <w:t>онтролировать давление в пневмосистеме</w:t>
            </w:r>
            <w:r w:rsidRPr="00926049">
              <w:t xml:space="preserve"> и тормозах колес (ИМИТАЦИЯ </w:t>
            </w:r>
            <w:r w:rsidR="008E0449" w:rsidRPr="00926049">
              <w:t xml:space="preserve">– найти необходимые манометры и снять показания </w:t>
            </w:r>
            <w:r w:rsidRPr="00926049">
              <w:t>– доложить эксперту)</w:t>
            </w:r>
          </w:p>
        </w:tc>
        <w:tc>
          <w:tcPr>
            <w:tcW w:w="2126" w:type="dxa"/>
            <w:shd w:val="clear" w:color="auto" w:fill="auto"/>
          </w:tcPr>
          <w:p w:rsidR="00342F31" w:rsidRPr="00926049" w:rsidRDefault="00342F31" w:rsidP="00342F31">
            <w:pPr>
              <w:pStyle w:val="Default"/>
            </w:pPr>
          </w:p>
        </w:tc>
      </w:tr>
      <w:tr w:rsidR="00342F31" w:rsidRPr="00B8496E" w:rsidTr="00840E0C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Основные шасси вертолета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</w:pPr>
            <w:r>
              <w:t>Убрать колодки</w:t>
            </w:r>
          </w:p>
        </w:tc>
        <w:tc>
          <w:tcPr>
            <w:tcW w:w="2126" w:type="dxa"/>
          </w:tcPr>
          <w:p w:rsidR="00342F31" w:rsidRDefault="00342F31" w:rsidP="00342F31">
            <w:pPr>
              <w:pStyle w:val="Default"/>
            </w:pPr>
          </w:p>
        </w:tc>
      </w:tr>
      <w:tr w:rsidR="00342F31" w:rsidRPr="00B8496E" w:rsidTr="005843CD">
        <w:trPr>
          <w:gridAfter w:val="1"/>
          <w:wAfter w:w="4961" w:type="dxa"/>
        </w:trPr>
        <w:tc>
          <w:tcPr>
            <w:tcW w:w="10201" w:type="dxa"/>
            <w:gridSpan w:val="3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F31"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Заключительные работы</w:t>
            </w:r>
          </w:p>
        </w:tc>
      </w:tr>
      <w:tr w:rsidR="00342F31" w:rsidRPr="00B8496E" w:rsidTr="00504D55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  <w:tabs>
                <w:tab w:val="left" w:pos="1903"/>
                <w:tab w:val="right" w:pos="2898"/>
              </w:tabs>
              <w:jc w:val="center"/>
            </w:pPr>
            <w:r w:rsidRPr="000C50AE">
              <w:t>Выполнена проверка рабочего места после работы</w:t>
            </w:r>
          </w:p>
        </w:tc>
        <w:tc>
          <w:tcPr>
            <w:tcW w:w="4961" w:type="dxa"/>
            <w:shd w:val="clear" w:color="auto" w:fill="FFFFFF" w:themeFill="background1"/>
          </w:tcPr>
          <w:p w:rsidR="00342F31" w:rsidRDefault="00342F31" w:rsidP="00342F31">
            <w:pPr>
              <w:pStyle w:val="Default"/>
              <w:jc w:val="center"/>
            </w:pPr>
            <w:r>
              <w:t>Стоянка вертолета</w:t>
            </w: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2F31" w:rsidRPr="00B8496E" w:rsidTr="00504D55">
        <w:trPr>
          <w:gridAfter w:val="1"/>
          <w:wAfter w:w="4961" w:type="dxa"/>
        </w:trPr>
        <w:tc>
          <w:tcPr>
            <w:tcW w:w="3114" w:type="dxa"/>
            <w:shd w:val="clear" w:color="auto" w:fill="FFFFFF" w:themeFill="background1"/>
            <w:vAlign w:val="center"/>
          </w:tcPr>
          <w:p w:rsidR="00342F31" w:rsidRPr="001E0886" w:rsidRDefault="00342F31" w:rsidP="00342F3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50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Убран знак "Ведутся работы"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:rsidR="00342F31" w:rsidRDefault="00342F31" w:rsidP="0034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0AE">
              <w:rPr>
                <w:rFonts w:ascii="Times New Roman" w:hAnsi="Times New Roman" w:cs="Times New Roman"/>
                <w:sz w:val="24"/>
                <w:szCs w:val="24"/>
              </w:rPr>
              <w:t>Стоянка вертолета</w:t>
            </w:r>
          </w:p>
          <w:p w:rsidR="00342F31" w:rsidRPr="000C50AE" w:rsidRDefault="00342F31" w:rsidP="0034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42F31" w:rsidRPr="00B8496E" w:rsidRDefault="00342F31" w:rsidP="00342F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402C0" w:rsidRDefault="003402C0">
      <w:pPr>
        <w:rPr>
          <w:rFonts w:ascii="Times New Roman" w:hAnsi="Times New Roman" w:cs="Times New Roman"/>
          <w:b/>
          <w:sz w:val="28"/>
          <w:szCs w:val="28"/>
        </w:rPr>
      </w:pPr>
    </w:p>
    <w:p w:rsidR="005328BD" w:rsidRDefault="005328BD">
      <w:pPr>
        <w:rPr>
          <w:rFonts w:ascii="Times New Roman" w:hAnsi="Times New Roman" w:cs="Times New Roman"/>
          <w:b/>
          <w:sz w:val="28"/>
          <w:szCs w:val="28"/>
        </w:rPr>
      </w:pPr>
    </w:p>
    <w:sectPr w:rsidR="005328BD" w:rsidSect="00820285">
      <w:headerReference w:type="default" r:id="rId11"/>
      <w:footerReference w:type="default" r:id="rId12"/>
      <w:pgSz w:w="11906" w:h="16838"/>
      <w:pgMar w:top="1134" w:right="851" w:bottom="1134" w:left="1134" w:header="142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68C" w:rsidRDefault="0002768C" w:rsidP="00F24519">
      <w:pPr>
        <w:spacing w:after="0" w:line="240" w:lineRule="auto"/>
      </w:pPr>
      <w:r>
        <w:separator/>
      </w:r>
    </w:p>
  </w:endnote>
  <w:endnote w:type="continuationSeparator" w:id="0">
    <w:p w:rsidR="0002768C" w:rsidRDefault="0002768C" w:rsidP="00F24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0185311"/>
      <w:docPartObj>
        <w:docPartGallery w:val="Page Numbers (Bottom of Page)"/>
        <w:docPartUnique/>
      </w:docPartObj>
    </w:sdtPr>
    <w:sdtEndPr/>
    <w:sdtContent>
      <w:p w:rsidR="00A34D1E" w:rsidRDefault="00A34D1E" w:rsidP="00105B4B">
        <w:pPr>
          <w:pStyle w:val="a5"/>
          <w:spacing w:line="360" w:lineRule="auto"/>
          <w:jc w:val="right"/>
          <w:rPr>
            <w:rFonts w:ascii="Times New Roman" w:hAnsi="Times New Roman" w:cs="Times New Roman"/>
            <w:noProof/>
            <w:sz w:val="18"/>
            <w:szCs w:val="18"/>
            <w:lang w:eastAsia="ru-RU"/>
          </w:rPr>
        </w:pPr>
      </w:p>
      <w:tbl>
        <w:tblPr>
          <w:tblStyle w:val="a7"/>
          <w:tblW w:w="9781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524"/>
          <w:gridCol w:w="2268"/>
          <w:gridCol w:w="1989"/>
        </w:tblGrid>
        <w:tr w:rsidR="00A34D1E" w:rsidTr="00A34D1E">
          <w:trPr>
            <w:trHeight w:val="698"/>
          </w:trPr>
          <w:tc>
            <w:tcPr>
              <w:tcW w:w="5524" w:type="dxa"/>
            </w:tcPr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ПРОФЕССИОНАЛЫ</w:t>
              </w:r>
            </w:p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 xml:space="preserve"> «ОБСЛУЖИВАНИЕ АВИАЦИОННОЙ ТЕХНИКИ»</w:t>
              </w:r>
            </w:p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МОДУЛЬ А</w:t>
              </w:r>
            </w:p>
            <w:p w:rsidR="00A34D1E" w:rsidRDefault="00A34D1E" w:rsidP="00105B4B">
              <w:pPr>
                <w:pStyle w:val="a5"/>
                <w:spacing w:line="360" w:lineRule="auto"/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«ОСМОТР И ПРОВЕРКА ТЕХНИЧЕСКОГО СОСТОЯНИЯ ВС»</w:t>
              </w:r>
            </w:p>
          </w:tc>
          <w:tc>
            <w:tcPr>
              <w:tcW w:w="2268" w:type="dxa"/>
            </w:tcPr>
            <w:p w:rsidR="00A34D1E" w:rsidRDefault="00A34D1E" w:rsidP="00105B4B">
              <w:pPr>
                <w:pStyle w:val="a5"/>
                <w:spacing w:line="360" w:lineRule="auto"/>
                <w:jc w:val="right"/>
              </w:pPr>
            </w:p>
          </w:tc>
          <w:tc>
            <w:tcPr>
              <w:tcW w:w="1989" w:type="dxa"/>
            </w:tcPr>
            <w:p w:rsidR="00A34D1E" w:rsidRDefault="00A34D1E" w:rsidP="00105B4B">
              <w:pPr>
                <w:pStyle w:val="a5"/>
                <w:spacing w:line="360" w:lineRule="auto"/>
                <w:jc w:val="right"/>
              </w:pPr>
              <w:r>
                <w:rPr>
                  <w:rFonts w:ascii="Times New Roman" w:hAnsi="Times New Roman" w:cs="Times New Roman"/>
                  <w:noProof/>
                  <w:sz w:val="18"/>
                  <w:szCs w:val="18"/>
                  <w:lang w:eastAsia="ru-RU"/>
                </w:rPr>
                <w:drawing>
                  <wp:inline distT="0" distB="0" distL="0" distR="0">
                    <wp:extent cx="655320" cy="716259"/>
                    <wp:effectExtent l="0" t="0" r="0" b="8255"/>
                    <wp:docPr id="2" name="Рисунок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Логотип 2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62444" cy="72404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013F4A" w:rsidRDefault="0049182C">
        <w:pPr>
          <w:pStyle w:val="a5"/>
          <w:jc w:val="right"/>
        </w:pPr>
        <w:r>
          <w:fldChar w:fldCharType="begin"/>
        </w:r>
        <w:r w:rsidR="00013F4A">
          <w:instrText>PAGE   \* MERGEFORMAT</w:instrText>
        </w:r>
        <w:r>
          <w:fldChar w:fldCharType="separate"/>
        </w:r>
        <w:r w:rsidR="00926049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68C" w:rsidRDefault="0002768C" w:rsidP="00F24519">
      <w:pPr>
        <w:spacing w:after="0" w:line="240" w:lineRule="auto"/>
      </w:pPr>
      <w:r>
        <w:separator/>
      </w:r>
    </w:p>
  </w:footnote>
  <w:footnote w:type="continuationSeparator" w:id="0">
    <w:p w:rsidR="0002768C" w:rsidRDefault="0002768C" w:rsidP="00F24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F4A" w:rsidRDefault="00E04595" w:rsidP="000B1FF4">
    <w:pPr>
      <w:pStyle w:val="a3"/>
      <w:ind w:left="-993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-548640</wp:posOffset>
          </wp:positionH>
          <wp:positionV relativeFrom="paragraph">
            <wp:posOffset>157480</wp:posOffset>
          </wp:positionV>
          <wp:extent cx="2774950" cy="1073785"/>
          <wp:effectExtent l="0" t="0" r="6350" b="0"/>
          <wp:wrapTopAndBottom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тип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4950" cy="1073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55A8"/>
    <w:multiLevelType w:val="hybridMultilevel"/>
    <w:tmpl w:val="AEE63928"/>
    <w:lvl w:ilvl="0" w:tplc="232CC096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F288CEF2">
      <w:numFmt w:val="bullet"/>
      <w:lvlText w:val="•"/>
      <w:lvlJc w:val="left"/>
      <w:pPr>
        <w:ind w:left="1708" w:hanging="240"/>
      </w:pPr>
      <w:rPr>
        <w:rFonts w:hint="default"/>
        <w:lang w:val="ru-RU" w:eastAsia="ru-RU" w:bidi="ru-RU"/>
      </w:rPr>
    </w:lvl>
    <w:lvl w:ilvl="2" w:tplc="AF4478C0">
      <w:numFmt w:val="bullet"/>
      <w:lvlText w:val="•"/>
      <w:lvlJc w:val="left"/>
      <w:pPr>
        <w:ind w:left="3076" w:hanging="240"/>
      </w:pPr>
      <w:rPr>
        <w:rFonts w:hint="default"/>
        <w:lang w:val="ru-RU" w:eastAsia="ru-RU" w:bidi="ru-RU"/>
      </w:rPr>
    </w:lvl>
    <w:lvl w:ilvl="3" w:tplc="EDC65C3C">
      <w:numFmt w:val="bullet"/>
      <w:lvlText w:val="•"/>
      <w:lvlJc w:val="left"/>
      <w:pPr>
        <w:ind w:left="4444" w:hanging="240"/>
      </w:pPr>
      <w:rPr>
        <w:rFonts w:hint="default"/>
        <w:lang w:val="ru-RU" w:eastAsia="ru-RU" w:bidi="ru-RU"/>
      </w:rPr>
    </w:lvl>
    <w:lvl w:ilvl="4" w:tplc="D722E8F6">
      <w:numFmt w:val="bullet"/>
      <w:lvlText w:val="•"/>
      <w:lvlJc w:val="left"/>
      <w:pPr>
        <w:ind w:left="5812" w:hanging="240"/>
      </w:pPr>
      <w:rPr>
        <w:rFonts w:hint="default"/>
        <w:lang w:val="ru-RU" w:eastAsia="ru-RU" w:bidi="ru-RU"/>
      </w:rPr>
    </w:lvl>
    <w:lvl w:ilvl="5" w:tplc="A4ECA3D6">
      <w:numFmt w:val="bullet"/>
      <w:lvlText w:val="•"/>
      <w:lvlJc w:val="left"/>
      <w:pPr>
        <w:ind w:left="7180" w:hanging="240"/>
      </w:pPr>
      <w:rPr>
        <w:rFonts w:hint="default"/>
        <w:lang w:val="ru-RU" w:eastAsia="ru-RU" w:bidi="ru-RU"/>
      </w:rPr>
    </w:lvl>
    <w:lvl w:ilvl="6" w:tplc="F31E48AE">
      <w:numFmt w:val="bullet"/>
      <w:lvlText w:val="•"/>
      <w:lvlJc w:val="left"/>
      <w:pPr>
        <w:ind w:left="8548" w:hanging="240"/>
      </w:pPr>
      <w:rPr>
        <w:rFonts w:hint="default"/>
        <w:lang w:val="ru-RU" w:eastAsia="ru-RU" w:bidi="ru-RU"/>
      </w:rPr>
    </w:lvl>
    <w:lvl w:ilvl="7" w:tplc="998E511E">
      <w:numFmt w:val="bullet"/>
      <w:lvlText w:val="•"/>
      <w:lvlJc w:val="left"/>
      <w:pPr>
        <w:ind w:left="9916" w:hanging="240"/>
      </w:pPr>
      <w:rPr>
        <w:rFonts w:hint="default"/>
        <w:lang w:val="ru-RU" w:eastAsia="ru-RU" w:bidi="ru-RU"/>
      </w:rPr>
    </w:lvl>
    <w:lvl w:ilvl="8" w:tplc="63B69FCA">
      <w:numFmt w:val="bullet"/>
      <w:lvlText w:val="•"/>
      <w:lvlJc w:val="left"/>
      <w:pPr>
        <w:ind w:left="11284" w:hanging="240"/>
      </w:pPr>
      <w:rPr>
        <w:rFonts w:hint="default"/>
        <w:lang w:val="ru-RU" w:eastAsia="ru-RU" w:bidi="ru-RU"/>
      </w:rPr>
    </w:lvl>
  </w:abstractNum>
  <w:abstractNum w:abstractNumId="1" w15:restartNumberingAfterBreak="0">
    <w:nsid w:val="1D557573"/>
    <w:multiLevelType w:val="hybridMultilevel"/>
    <w:tmpl w:val="D9DA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25984"/>
    <w:multiLevelType w:val="hybridMultilevel"/>
    <w:tmpl w:val="C5BC6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57A0D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986B5C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54ED7"/>
    <w:multiLevelType w:val="hybridMultilevel"/>
    <w:tmpl w:val="262EF68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6728E03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5D7BD0"/>
    <w:multiLevelType w:val="hybridMultilevel"/>
    <w:tmpl w:val="3FA64330"/>
    <w:lvl w:ilvl="0" w:tplc="0419000F">
      <w:start w:val="1"/>
      <w:numFmt w:val="decimal"/>
      <w:lvlText w:val="%1."/>
      <w:lvlJc w:val="left"/>
      <w:pPr>
        <w:ind w:left="4188" w:hanging="360"/>
      </w:p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7" w15:restartNumberingAfterBreak="0">
    <w:nsid w:val="4F2E4C1A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C83778"/>
    <w:multiLevelType w:val="hybridMultilevel"/>
    <w:tmpl w:val="1DFA6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51E64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E7DF3"/>
    <w:multiLevelType w:val="hybridMultilevel"/>
    <w:tmpl w:val="3FA64330"/>
    <w:lvl w:ilvl="0" w:tplc="0419000F">
      <w:start w:val="1"/>
      <w:numFmt w:val="decimal"/>
      <w:lvlText w:val="%1."/>
      <w:lvlJc w:val="left"/>
      <w:pPr>
        <w:ind w:left="4188" w:hanging="360"/>
      </w:p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1" w15:restartNumberingAfterBreak="0">
    <w:nsid w:val="6F795654"/>
    <w:multiLevelType w:val="hybridMultilevel"/>
    <w:tmpl w:val="55422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B1434"/>
    <w:multiLevelType w:val="hybridMultilevel"/>
    <w:tmpl w:val="1DFA6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11"/>
  </w:num>
  <w:num w:numId="5">
    <w:abstractNumId w:val="10"/>
  </w:num>
  <w:num w:numId="6">
    <w:abstractNumId w:val="9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2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48E"/>
    <w:rsid w:val="00005E4B"/>
    <w:rsid w:val="000106D2"/>
    <w:rsid w:val="00013B9E"/>
    <w:rsid w:val="00013F4A"/>
    <w:rsid w:val="00014E6B"/>
    <w:rsid w:val="000154F9"/>
    <w:rsid w:val="00016D18"/>
    <w:rsid w:val="000223D8"/>
    <w:rsid w:val="00022417"/>
    <w:rsid w:val="0002768C"/>
    <w:rsid w:val="000329D1"/>
    <w:rsid w:val="00077BE6"/>
    <w:rsid w:val="00081951"/>
    <w:rsid w:val="00084127"/>
    <w:rsid w:val="00097346"/>
    <w:rsid w:val="000A4B71"/>
    <w:rsid w:val="000B1FF4"/>
    <w:rsid w:val="000B53AF"/>
    <w:rsid w:val="000D4AB2"/>
    <w:rsid w:val="000F0BD7"/>
    <w:rsid w:val="000F214E"/>
    <w:rsid w:val="000F7053"/>
    <w:rsid w:val="00105B4B"/>
    <w:rsid w:val="0010718F"/>
    <w:rsid w:val="0012285D"/>
    <w:rsid w:val="001368DE"/>
    <w:rsid w:val="00156355"/>
    <w:rsid w:val="00164602"/>
    <w:rsid w:val="00180E7E"/>
    <w:rsid w:val="0018230A"/>
    <w:rsid w:val="001B2B78"/>
    <w:rsid w:val="001C7D8C"/>
    <w:rsid w:val="001D0B14"/>
    <w:rsid w:val="001E0886"/>
    <w:rsid w:val="001E3A95"/>
    <w:rsid w:val="001E685E"/>
    <w:rsid w:val="001F559F"/>
    <w:rsid w:val="001F6607"/>
    <w:rsid w:val="00201D4D"/>
    <w:rsid w:val="0020230F"/>
    <w:rsid w:val="00202386"/>
    <w:rsid w:val="00204343"/>
    <w:rsid w:val="00225EF2"/>
    <w:rsid w:val="002267F2"/>
    <w:rsid w:val="002350CA"/>
    <w:rsid w:val="0025163E"/>
    <w:rsid w:val="00265831"/>
    <w:rsid w:val="00271B55"/>
    <w:rsid w:val="00282A68"/>
    <w:rsid w:val="002866ED"/>
    <w:rsid w:val="00316781"/>
    <w:rsid w:val="00325AB8"/>
    <w:rsid w:val="003402C0"/>
    <w:rsid w:val="00342F31"/>
    <w:rsid w:val="00343293"/>
    <w:rsid w:val="00356DA2"/>
    <w:rsid w:val="003743BA"/>
    <w:rsid w:val="00377615"/>
    <w:rsid w:val="003A6E69"/>
    <w:rsid w:val="003C75A8"/>
    <w:rsid w:val="003C7D35"/>
    <w:rsid w:val="003F4E81"/>
    <w:rsid w:val="003F6509"/>
    <w:rsid w:val="004117C2"/>
    <w:rsid w:val="0041721E"/>
    <w:rsid w:val="00417BE9"/>
    <w:rsid w:val="00421618"/>
    <w:rsid w:val="004221B8"/>
    <w:rsid w:val="00427286"/>
    <w:rsid w:val="00431396"/>
    <w:rsid w:val="00451C91"/>
    <w:rsid w:val="0045238A"/>
    <w:rsid w:val="00463533"/>
    <w:rsid w:val="00474A35"/>
    <w:rsid w:val="00490AAC"/>
    <w:rsid w:val="0049182C"/>
    <w:rsid w:val="004A10D4"/>
    <w:rsid w:val="004B4755"/>
    <w:rsid w:val="004C0A40"/>
    <w:rsid w:val="004D10C1"/>
    <w:rsid w:val="004D5ECE"/>
    <w:rsid w:val="004E6CC7"/>
    <w:rsid w:val="004E6D52"/>
    <w:rsid w:val="004F4503"/>
    <w:rsid w:val="005328BD"/>
    <w:rsid w:val="00536F5F"/>
    <w:rsid w:val="00541162"/>
    <w:rsid w:val="005412B7"/>
    <w:rsid w:val="00541FBA"/>
    <w:rsid w:val="005421E4"/>
    <w:rsid w:val="00546B4E"/>
    <w:rsid w:val="005868E4"/>
    <w:rsid w:val="005F31BD"/>
    <w:rsid w:val="00681CD3"/>
    <w:rsid w:val="0069162B"/>
    <w:rsid w:val="006926A7"/>
    <w:rsid w:val="00693140"/>
    <w:rsid w:val="006C31A4"/>
    <w:rsid w:val="006D424F"/>
    <w:rsid w:val="006F6256"/>
    <w:rsid w:val="00701F56"/>
    <w:rsid w:val="00702021"/>
    <w:rsid w:val="007070C7"/>
    <w:rsid w:val="007372E5"/>
    <w:rsid w:val="00742E87"/>
    <w:rsid w:val="007578D0"/>
    <w:rsid w:val="00761BC3"/>
    <w:rsid w:val="007B5E46"/>
    <w:rsid w:val="007C0E70"/>
    <w:rsid w:val="007C6D95"/>
    <w:rsid w:val="007D62C4"/>
    <w:rsid w:val="007D6388"/>
    <w:rsid w:val="007D6D0E"/>
    <w:rsid w:val="007F5B38"/>
    <w:rsid w:val="007F75DD"/>
    <w:rsid w:val="007F7BE0"/>
    <w:rsid w:val="00811212"/>
    <w:rsid w:val="00820285"/>
    <w:rsid w:val="00823980"/>
    <w:rsid w:val="0082726F"/>
    <w:rsid w:val="008601D1"/>
    <w:rsid w:val="0086698D"/>
    <w:rsid w:val="00873579"/>
    <w:rsid w:val="00883B51"/>
    <w:rsid w:val="00896248"/>
    <w:rsid w:val="008E0449"/>
    <w:rsid w:val="008F0048"/>
    <w:rsid w:val="00902D17"/>
    <w:rsid w:val="00912A9C"/>
    <w:rsid w:val="00926049"/>
    <w:rsid w:val="00942BE7"/>
    <w:rsid w:val="009612B7"/>
    <w:rsid w:val="00972B76"/>
    <w:rsid w:val="009A357C"/>
    <w:rsid w:val="009B0CD6"/>
    <w:rsid w:val="009B4D3D"/>
    <w:rsid w:val="009B784F"/>
    <w:rsid w:val="00A17C3C"/>
    <w:rsid w:val="00A31105"/>
    <w:rsid w:val="00A341D1"/>
    <w:rsid w:val="00A34D1E"/>
    <w:rsid w:val="00A35555"/>
    <w:rsid w:val="00A45BC0"/>
    <w:rsid w:val="00A5723A"/>
    <w:rsid w:val="00A623BF"/>
    <w:rsid w:val="00A63788"/>
    <w:rsid w:val="00A752FA"/>
    <w:rsid w:val="00A84035"/>
    <w:rsid w:val="00A85356"/>
    <w:rsid w:val="00A856CE"/>
    <w:rsid w:val="00A96E56"/>
    <w:rsid w:val="00AB0D22"/>
    <w:rsid w:val="00AC561C"/>
    <w:rsid w:val="00AD3CF3"/>
    <w:rsid w:val="00AD3EA3"/>
    <w:rsid w:val="00AE38D9"/>
    <w:rsid w:val="00AF69DB"/>
    <w:rsid w:val="00B343AB"/>
    <w:rsid w:val="00B5098F"/>
    <w:rsid w:val="00B8496E"/>
    <w:rsid w:val="00B861E1"/>
    <w:rsid w:val="00B86BE4"/>
    <w:rsid w:val="00B9723A"/>
    <w:rsid w:val="00BA249C"/>
    <w:rsid w:val="00BA6327"/>
    <w:rsid w:val="00BA6F86"/>
    <w:rsid w:val="00BB0A66"/>
    <w:rsid w:val="00BC1130"/>
    <w:rsid w:val="00BC6466"/>
    <w:rsid w:val="00BC6B7C"/>
    <w:rsid w:val="00BE2B15"/>
    <w:rsid w:val="00C30DEE"/>
    <w:rsid w:val="00C44545"/>
    <w:rsid w:val="00C871C2"/>
    <w:rsid w:val="00CA2555"/>
    <w:rsid w:val="00CB0ECA"/>
    <w:rsid w:val="00CD416F"/>
    <w:rsid w:val="00CE18E3"/>
    <w:rsid w:val="00CE2052"/>
    <w:rsid w:val="00CE70A1"/>
    <w:rsid w:val="00D216E6"/>
    <w:rsid w:val="00D21BBA"/>
    <w:rsid w:val="00D2562D"/>
    <w:rsid w:val="00D305AB"/>
    <w:rsid w:val="00D46A8A"/>
    <w:rsid w:val="00D539E2"/>
    <w:rsid w:val="00D560FE"/>
    <w:rsid w:val="00D73BF5"/>
    <w:rsid w:val="00DA0F87"/>
    <w:rsid w:val="00DA3CCD"/>
    <w:rsid w:val="00DB5D20"/>
    <w:rsid w:val="00DF00E5"/>
    <w:rsid w:val="00DF448E"/>
    <w:rsid w:val="00E03FC8"/>
    <w:rsid w:val="00E04595"/>
    <w:rsid w:val="00E11B09"/>
    <w:rsid w:val="00E11B9A"/>
    <w:rsid w:val="00E12651"/>
    <w:rsid w:val="00E15D23"/>
    <w:rsid w:val="00E16756"/>
    <w:rsid w:val="00E17652"/>
    <w:rsid w:val="00E31595"/>
    <w:rsid w:val="00E52009"/>
    <w:rsid w:val="00E55DBB"/>
    <w:rsid w:val="00E6220A"/>
    <w:rsid w:val="00E64E88"/>
    <w:rsid w:val="00E6655B"/>
    <w:rsid w:val="00E7334A"/>
    <w:rsid w:val="00E86FD3"/>
    <w:rsid w:val="00E94B44"/>
    <w:rsid w:val="00EA7C5C"/>
    <w:rsid w:val="00EB165E"/>
    <w:rsid w:val="00EB78FB"/>
    <w:rsid w:val="00EC345F"/>
    <w:rsid w:val="00EE0C02"/>
    <w:rsid w:val="00EF4A2D"/>
    <w:rsid w:val="00EF73AF"/>
    <w:rsid w:val="00F21BCF"/>
    <w:rsid w:val="00F24519"/>
    <w:rsid w:val="00F340E3"/>
    <w:rsid w:val="00F475FE"/>
    <w:rsid w:val="00F51D7E"/>
    <w:rsid w:val="00F53D26"/>
    <w:rsid w:val="00F62F87"/>
    <w:rsid w:val="00F70B10"/>
    <w:rsid w:val="00F760E8"/>
    <w:rsid w:val="00F85D7C"/>
    <w:rsid w:val="00F91955"/>
    <w:rsid w:val="00F91BF2"/>
    <w:rsid w:val="00F9592E"/>
    <w:rsid w:val="00FA0270"/>
    <w:rsid w:val="00FB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5891DC-2331-49B3-867D-533D45BDB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519"/>
  </w:style>
  <w:style w:type="paragraph" w:styleId="a5">
    <w:name w:val="footer"/>
    <w:basedOn w:val="a"/>
    <w:link w:val="a6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519"/>
  </w:style>
  <w:style w:type="table" w:styleId="a7">
    <w:name w:val="Table Grid"/>
    <w:basedOn w:val="a1"/>
    <w:uiPriority w:val="39"/>
    <w:rsid w:val="00A3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60E8"/>
    <w:pPr>
      <w:ind w:left="720"/>
      <w:contextualSpacing/>
    </w:pPr>
  </w:style>
  <w:style w:type="paragraph" w:customStyle="1" w:styleId="Default">
    <w:name w:val="Default"/>
    <w:rsid w:val="009B7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05E4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05E4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05E4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05E4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05E4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05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05E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A1665-3E6D-4F7D-9334-C05F598C4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Роман</cp:lastModifiedBy>
  <cp:revision>2</cp:revision>
  <cp:lastPrinted>2023-02-17T06:58:00Z</cp:lastPrinted>
  <dcterms:created xsi:type="dcterms:W3CDTF">2023-06-10T09:37:00Z</dcterms:created>
  <dcterms:modified xsi:type="dcterms:W3CDTF">2023-06-10T09:37:00Z</dcterms:modified>
</cp:coreProperties>
</file>